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AAB01" w14:textId="77777777" w:rsidR="00DF3869" w:rsidRDefault="00DF3869" w:rsidP="00DF3869">
      <w:pPr>
        <w:pStyle w:val="Plattetekst"/>
      </w:pPr>
      <w:bookmarkStart w:id="0" w:name="_Hlk21943503"/>
    </w:p>
    <w:p w14:paraId="005F0249" w14:textId="77777777" w:rsidR="00DF3869" w:rsidRPr="00B87151" w:rsidRDefault="00DF3869" w:rsidP="00DF3869">
      <w:pPr>
        <w:pStyle w:val="Kopvaninhoudsopgave"/>
        <w:rPr>
          <w:color w:val="7030A0"/>
        </w:rPr>
      </w:pPr>
      <w:bookmarkStart w:id="1" w:name="_Toc13065701"/>
      <w:bookmarkEnd w:id="0"/>
      <w:r w:rsidRPr="00B87151">
        <w:rPr>
          <w:color w:val="7030A0"/>
        </w:rPr>
        <w:t>Concept</w:t>
      </w:r>
      <w:r w:rsidR="005A124B" w:rsidRPr="00B87151">
        <w:rPr>
          <w:color w:val="7030A0"/>
        </w:rPr>
        <w:t>-</w:t>
      </w:r>
      <w:r w:rsidRPr="00B87151">
        <w:rPr>
          <w:color w:val="7030A0"/>
        </w:rPr>
        <w:t>afsprakenlijst</w:t>
      </w:r>
    </w:p>
    <w:p w14:paraId="57E7517B" w14:textId="77777777" w:rsidR="00DF3869" w:rsidRDefault="00DF3869" w:rsidP="00DF3869">
      <w:pPr>
        <w:pStyle w:val="Kopvaninhoudsopgave"/>
        <w:rPr>
          <w:noProof/>
        </w:rPr>
      </w:pPr>
      <w:r>
        <w:rPr>
          <w:noProof/>
        </w:rPr>
        <w:t>Wijzigingsbeheer</w:t>
      </w:r>
      <w:bookmarkEnd w:id="1"/>
    </w:p>
    <w:tbl>
      <w:tblPr>
        <w:tblStyle w:val="i-SDTabel2Breed"/>
        <w:tblW w:w="8505" w:type="dxa"/>
        <w:tblLook w:val="0420" w:firstRow="1" w:lastRow="0" w:firstColumn="0" w:lastColumn="0" w:noHBand="0" w:noVBand="1"/>
      </w:tblPr>
      <w:tblGrid>
        <w:gridCol w:w="1341"/>
        <w:gridCol w:w="1069"/>
        <w:gridCol w:w="1843"/>
        <w:gridCol w:w="4252"/>
      </w:tblGrid>
      <w:tr w:rsidR="00DF3869" w14:paraId="086DBFA3" w14:textId="77777777" w:rsidTr="00DF3869">
        <w:trPr>
          <w:cnfStyle w:val="100000000000" w:firstRow="1" w:lastRow="0" w:firstColumn="0" w:lastColumn="0" w:oddVBand="0" w:evenVBand="0" w:oddHBand="0" w:evenHBand="0" w:firstRowFirstColumn="0" w:firstRowLastColumn="0" w:lastRowFirstColumn="0" w:lastRowLastColumn="0"/>
        </w:trPr>
        <w:tc>
          <w:tcPr>
            <w:tcW w:w="1341" w:type="dxa"/>
          </w:tcPr>
          <w:p w14:paraId="602DC6E8" w14:textId="77777777" w:rsidR="00DF3869" w:rsidRDefault="00DF3869" w:rsidP="00DF3869">
            <w:pPr>
              <w:pStyle w:val="Plattetekst"/>
              <w:ind w:left="0"/>
              <w:rPr>
                <w:noProof/>
              </w:rPr>
            </w:pPr>
            <w:r>
              <w:rPr>
                <w:noProof/>
              </w:rPr>
              <w:t>Datum</w:t>
            </w:r>
          </w:p>
        </w:tc>
        <w:tc>
          <w:tcPr>
            <w:tcW w:w="1069" w:type="dxa"/>
          </w:tcPr>
          <w:p w14:paraId="573497BC" w14:textId="77777777" w:rsidR="00DF3869" w:rsidRDefault="00DF3869" w:rsidP="00DF3869">
            <w:pPr>
              <w:pStyle w:val="Plattetekst"/>
              <w:ind w:left="0"/>
              <w:rPr>
                <w:noProof/>
              </w:rPr>
            </w:pPr>
            <w:r>
              <w:rPr>
                <w:noProof/>
              </w:rPr>
              <w:t>Versie</w:t>
            </w:r>
          </w:p>
        </w:tc>
        <w:tc>
          <w:tcPr>
            <w:tcW w:w="1843" w:type="dxa"/>
          </w:tcPr>
          <w:p w14:paraId="17ADDEE4" w14:textId="77777777" w:rsidR="00DF3869" w:rsidRDefault="00DF3869" w:rsidP="00DF3869">
            <w:pPr>
              <w:pStyle w:val="Plattetekst"/>
              <w:ind w:left="0"/>
              <w:rPr>
                <w:noProof/>
              </w:rPr>
            </w:pPr>
            <w:r>
              <w:rPr>
                <w:noProof/>
              </w:rPr>
              <w:t>Bewerker</w:t>
            </w:r>
          </w:p>
        </w:tc>
        <w:tc>
          <w:tcPr>
            <w:tcW w:w="4252" w:type="dxa"/>
          </w:tcPr>
          <w:p w14:paraId="044C9145" w14:textId="77777777" w:rsidR="00DF3869" w:rsidRDefault="00DF3869" w:rsidP="00DF3869">
            <w:pPr>
              <w:pStyle w:val="Plattetekst"/>
              <w:ind w:left="0"/>
              <w:rPr>
                <w:noProof/>
              </w:rPr>
            </w:pPr>
            <w:r>
              <w:rPr>
                <w:noProof/>
              </w:rPr>
              <w:t>Wijzigingen</w:t>
            </w:r>
          </w:p>
        </w:tc>
      </w:tr>
      <w:tr w:rsidR="00DF3869" w14:paraId="429D987A" w14:textId="77777777" w:rsidTr="00DF3869">
        <w:trPr>
          <w:trHeight w:val="934"/>
        </w:trPr>
        <w:tc>
          <w:tcPr>
            <w:tcW w:w="1341" w:type="dxa"/>
          </w:tcPr>
          <w:p w14:paraId="755D9333" w14:textId="77777777" w:rsidR="00DF3869" w:rsidRDefault="00DF3869" w:rsidP="00DF3869">
            <w:pPr>
              <w:pStyle w:val="Plattetekst"/>
              <w:ind w:left="0"/>
              <w:rPr>
                <w:noProof/>
              </w:rPr>
            </w:pPr>
            <w:r>
              <w:rPr>
                <w:noProof/>
              </w:rPr>
              <w:t>2020-07-03</w:t>
            </w:r>
          </w:p>
        </w:tc>
        <w:tc>
          <w:tcPr>
            <w:tcW w:w="1069" w:type="dxa"/>
          </w:tcPr>
          <w:p w14:paraId="21E4F434" w14:textId="77777777" w:rsidR="00DF3869" w:rsidRDefault="00DF3869" w:rsidP="00DF3869">
            <w:pPr>
              <w:pStyle w:val="Plattetekst"/>
              <w:ind w:left="0"/>
              <w:rPr>
                <w:noProof/>
              </w:rPr>
            </w:pPr>
            <w:r>
              <w:rPr>
                <w:noProof/>
              </w:rPr>
              <w:t>0.1</w:t>
            </w:r>
          </w:p>
        </w:tc>
        <w:tc>
          <w:tcPr>
            <w:tcW w:w="1843" w:type="dxa"/>
          </w:tcPr>
          <w:p w14:paraId="67793F49" w14:textId="77777777" w:rsidR="00DF3869" w:rsidRDefault="00DF3869" w:rsidP="00DF3869">
            <w:pPr>
              <w:pStyle w:val="Plattetekst"/>
              <w:ind w:left="0"/>
              <w:rPr>
                <w:noProof/>
              </w:rPr>
            </w:pPr>
            <w:r>
              <w:rPr>
                <w:noProof/>
              </w:rPr>
              <w:t>Cor Top</w:t>
            </w:r>
          </w:p>
        </w:tc>
        <w:tc>
          <w:tcPr>
            <w:tcW w:w="4252" w:type="dxa"/>
          </w:tcPr>
          <w:p w14:paraId="317DCFE7" w14:textId="52A2AFA4" w:rsidR="00185E52" w:rsidRPr="00DF3869" w:rsidRDefault="00DF3869" w:rsidP="00DF3869">
            <w:pPr>
              <w:pStyle w:val="Plattetekst"/>
              <w:ind w:left="0"/>
              <w:rPr>
                <w:noProof/>
                <w:lang w:val="nl-NL"/>
              </w:rPr>
            </w:pPr>
            <w:r w:rsidRPr="00DF3869">
              <w:rPr>
                <w:noProof/>
                <w:lang w:val="nl-NL"/>
              </w:rPr>
              <w:t>In</w:t>
            </w:r>
            <w:r>
              <w:rPr>
                <w:noProof/>
                <w:lang w:val="nl-NL"/>
              </w:rPr>
              <w:t>itiele versie te bespreken in klankbordgroep</w:t>
            </w:r>
          </w:p>
        </w:tc>
      </w:tr>
      <w:tr w:rsidR="00185E52" w14:paraId="5A57CD08" w14:textId="77777777" w:rsidTr="00DF3869">
        <w:trPr>
          <w:trHeight w:val="934"/>
        </w:trPr>
        <w:tc>
          <w:tcPr>
            <w:tcW w:w="1341" w:type="dxa"/>
          </w:tcPr>
          <w:p w14:paraId="19D7BFC3" w14:textId="74BFDCB8" w:rsidR="00185E52" w:rsidRDefault="00185E52" w:rsidP="00DF3869">
            <w:pPr>
              <w:pStyle w:val="Plattetekst"/>
              <w:ind w:left="0"/>
              <w:rPr>
                <w:noProof/>
              </w:rPr>
            </w:pPr>
            <w:r>
              <w:rPr>
                <w:noProof/>
              </w:rPr>
              <w:t>2020-07-28</w:t>
            </w:r>
          </w:p>
        </w:tc>
        <w:tc>
          <w:tcPr>
            <w:tcW w:w="1069" w:type="dxa"/>
          </w:tcPr>
          <w:p w14:paraId="04E46BB8" w14:textId="06FC3EC7" w:rsidR="00185E52" w:rsidRDefault="00185E52" w:rsidP="00DF3869">
            <w:pPr>
              <w:pStyle w:val="Plattetekst"/>
              <w:ind w:left="0"/>
              <w:rPr>
                <w:noProof/>
              </w:rPr>
            </w:pPr>
            <w:r>
              <w:rPr>
                <w:noProof/>
              </w:rPr>
              <w:t>0.2</w:t>
            </w:r>
          </w:p>
        </w:tc>
        <w:tc>
          <w:tcPr>
            <w:tcW w:w="1843" w:type="dxa"/>
          </w:tcPr>
          <w:p w14:paraId="368E12DE" w14:textId="77777777" w:rsidR="00F629D6" w:rsidRDefault="00185E52" w:rsidP="00DF3869">
            <w:pPr>
              <w:pStyle w:val="Plattetekst"/>
              <w:ind w:left="0"/>
              <w:rPr>
                <w:noProof/>
                <w:lang w:val="nl-NL"/>
              </w:rPr>
            </w:pPr>
            <w:r w:rsidRPr="009E6817">
              <w:rPr>
                <w:noProof/>
                <w:lang w:val="nl-NL"/>
              </w:rPr>
              <w:t xml:space="preserve">Cor Top, </w:t>
            </w:r>
          </w:p>
          <w:p w14:paraId="4A051715" w14:textId="4383E8FD" w:rsidR="00185E52" w:rsidRPr="009E6817" w:rsidRDefault="00185E52" w:rsidP="00DF3869">
            <w:pPr>
              <w:pStyle w:val="Plattetekst"/>
              <w:ind w:left="0"/>
              <w:rPr>
                <w:noProof/>
                <w:lang w:val="nl-NL"/>
              </w:rPr>
            </w:pPr>
            <w:r w:rsidRPr="009E6817">
              <w:rPr>
                <w:noProof/>
                <w:lang w:val="nl-NL"/>
              </w:rPr>
              <w:t>Dimp</w:t>
            </w:r>
            <w:r w:rsidR="009E6817" w:rsidRPr="009E6817">
              <w:rPr>
                <w:noProof/>
                <w:lang w:val="nl-NL"/>
              </w:rPr>
              <w:t>hy van de</w:t>
            </w:r>
            <w:r w:rsidR="009E6817">
              <w:rPr>
                <w:noProof/>
                <w:lang w:val="nl-NL"/>
              </w:rPr>
              <w:t>r Zanden</w:t>
            </w:r>
          </w:p>
        </w:tc>
        <w:tc>
          <w:tcPr>
            <w:tcW w:w="4252" w:type="dxa"/>
          </w:tcPr>
          <w:p w14:paraId="40536508" w14:textId="1709A944" w:rsidR="00185E52" w:rsidRPr="009E6817" w:rsidRDefault="009E6817" w:rsidP="00DF3869">
            <w:pPr>
              <w:pStyle w:val="Plattetekst"/>
              <w:ind w:left="0"/>
              <w:rPr>
                <w:noProof/>
                <w:lang w:val="nl-NL"/>
              </w:rPr>
            </w:pPr>
            <w:r>
              <w:rPr>
                <w:noProof/>
                <w:lang w:val="nl-NL"/>
              </w:rPr>
              <w:t>A</w:t>
            </w:r>
            <w:r w:rsidR="00F629D6">
              <w:rPr>
                <w:noProof/>
                <w:lang w:val="nl-NL"/>
              </w:rPr>
              <w:t>anpassingen n</w:t>
            </w:r>
            <w:r w:rsidR="00DB6419">
              <w:rPr>
                <w:noProof/>
                <w:lang w:val="nl-NL"/>
              </w:rPr>
              <w:t>.</w:t>
            </w:r>
            <w:r w:rsidR="00F629D6">
              <w:rPr>
                <w:noProof/>
                <w:lang w:val="nl-NL"/>
              </w:rPr>
              <w:t>a</w:t>
            </w:r>
            <w:r w:rsidR="00DB6419">
              <w:rPr>
                <w:noProof/>
                <w:lang w:val="nl-NL"/>
              </w:rPr>
              <w:t>.</w:t>
            </w:r>
            <w:r w:rsidR="00F629D6">
              <w:rPr>
                <w:noProof/>
                <w:lang w:val="nl-NL"/>
              </w:rPr>
              <w:t>v. bespreking klankbordgroep en redactionele aanpassingen.</w:t>
            </w:r>
          </w:p>
        </w:tc>
      </w:tr>
    </w:tbl>
    <w:p w14:paraId="32EF45B4" w14:textId="77777777" w:rsidR="00DF3869" w:rsidRDefault="00DF3869" w:rsidP="00DF3869">
      <w:pPr>
        <w:pStyle w:val="Plattetekst"/>
      </w:pPr>
    </w:p>
    <w:p w14:paraId="53274C5C" w14:textId="33FFBD06" w:rsidR="00965D7C" w:rsidRDefault="00965D7C" w:rsidP="009A0958">
      <w:pPr>
        <w:pStyle w:val="Plattetekst"/>
        <w:ind w:left="0"/>
      </w:pPr>
    </w:p>
    <w:p w14:paraId="75035349" w14:textId="3065A99E" w:rsidR="00C5780F" w:rsidRPr="00DB6419" w:rsidRDefault="00C5780F" w:rsidP="005A02D0">
      <w:pPr>
        <w:pStyle w:val="Kop1"/>
        <w:numPr>
          <w:ilvl w:val="0"/>
          <w:numId w:val="0"/>
        </w:numPr>
        <w:rPr>
          <w:color w:val="7030A0"/>
        </w:rPr>
      </w:pPr>
      <w:bookmarkStart w:id="2" w:name="_Toc46863584"/>
      <w:r w:rsidRPr="00DB6419">
        <w:rPr>
          <w:color w:val="7030A0"/>
        </w:rPr>
        <w:t xml:space="preserve">Inleiding </w:t>
      </w:r>
      <w:r w:rsidR="00B87151">
        <w:rPr>
          <w:color w:val="7030A0"/>
        </w:rPr>
        <w:t xml:space="preserve">afsprakenkaart en </w:t>
      </w:r>
      <w:r w:rsidR="00DB6419">
        <w:rPr>
          <w:color w:val="7030A0"/>
        </w:rPr>
        <w:t>a</w:t>
      </w:r>
      <w:r w:rsidRPr="00DB6419">
        <w:rPr>
          <w:color w:val="7030A0"/>
        </w:rPr>
        <w:t>fsprakenlijst</w:t>
      </w:r>
      <w:bookmarkEnd w:id="2"/>
    </w:p>
    <w:p w14:paraId="3D00CC77" w14:textId="77777777" w:rsidR="00DB6419" w:rsidRDefault="00DB6419" w:rsidP="00DB6419">
      <w:pPr>
        <w:pStyle w:val="Plattetekst"/>
        <w:ind w:left="0"/>
      </w:pPr>
    </w:p>
    <w:p w14:paraId="0861777A" w14:textId="40A6A13E" w:rsidR="00B87151" w:rsidRDefault="00CE65E8" w:rsidP="00DB6419">
      <w:pPr>
        <w:pStyle w:val="Plattetekst"/>
        <w:ind w:left="0"/>
      </w:pPr>
      <w:r>
        <w:t xml:space="preserve">Vanuit het ketenbureau </w:t>
      </w:r>
      <w:r w:rsidR="00DB6419">
        <w:t xml:space="preserve">i-Sociaal Domein </w:t>
      </w:r>
      <w:r>
        <w:t>is de ontwikkeling van de afsprakenkaart gestart. Het d</w:t>
      </w:r>
      <w:r w:rsidR="007B7249" w:rsidRPr="007B7249">
        <w:t>oel</w:t>
      </w:r>
      <w:r>
        <w:t xml:space="preserve"> v</w:t>
      </w:r>
      <w:r w:rsidR="00E914C1">
        <w:t>a</w:t>
      </w:r>
      <w:r>
        <w:t xml:space="preserve">n </w:t>
      </w:r>
      <w:r w:rsidR="007B7249" w:rsidRPr="007B7249">
        <w:t xml:space="preserve">de afsprakenkaart </w:t>
      </w:r>
      <w:r w:rsidR="00E914C1">
        <w:t xml:space="preserve">is </w:t>
      </w:r>
      <w:r w:rsidR="007B7249" w:rsidRPr="007B7249">
        <w:t xml:space="preserve">overzicht en inzicht </w:t>
      </w:r>
      <w:r w:rsidR="00E914C1">
        <w:t xml:space="preserve">te geven </w:t>
      </w:r>
      <w:r w:rsidR="007B7249" w:rsidRPr="007B7249">
        <w:t>in de contractuele afspraken tussen gemeenten en zorgaanbieders betreffende de financieel-administratieve processen.</w:t>
      </w:r>
      <w:r w:rsidR="00E914C1">
        <w:t xml:space="preserve"> </w:t>
      </w:r>
    </w:p>
    <w:p w14:paraId="39C67257" w14:textId="77777777" w:rsidR="00B87151" w:rsidRDefault="00B87151" w:rsidP="007B4CBF">
      <w:pPr>
        <w:pStyle w:val="Plattetekst"/>
        <w:numPr>
          <w:ilvl w:val="0"/>
          <w:numId w:val="89"/>
        </w:numPr>
      </w:pPr>
      <w:r>
        <w:t>Voor gemeenten is de afsprakenkaart een ‘hulpmiddel’ om contracten op te stellen met vooraf gedefinieerde afspraken en mogelijke keuzes binnen die afspraken. Gemeenten kunnen dan hun contracten ‘configureren’ door de voor hen relevante keuzes te maken bij de landelijk bepaalde afspraken.</w:t>
      </w:r>
    </w:p>
    <w:p w14:paraId="6B7EDD16" w14:textId="52CDBC87" w:rsidR="00B87151" w:rsidRDefault="00B87151" w:rsidP="007B4CBF">
      <w:pPr>
        <w:pStyle w:val="Plattetekst"/>
        <w:numPr>
          <w:ilvl w:val="0"/>
          <w:numId w:val="89"/>
        </w:numPr>
      </w:pPr>
      <w:r>
        <w:t>Voor een zorgaanbieder zorgt de afsprakenkaart ervoor dat hij beter inzicht heeft in de diverse contractuele afspraken per regio en/of gemeente. Deze duidelijkheid zorgt ervoor dat de financieel-administratieve processen effectiever en efficiënter verlopen.</w:t>
      </w:r>
    </w:p>
    <w:p w14:paraId="4D6BEE6D" w14:textId="77777777" w:rsidR="00B87151" w:rsidRDefault="00B87151" w:rsidP="00DB6419">
      <w:pPr>
        <w:pStyle w:val="Plattetekst"/>
        <w:ind w:left="0"/>
      </w:pPr>
    </w:p>
    <w:p w14:paraId="7EB6BD6B" w14:textId="3D0ECFE4" w:rsidR="00965D7C" w:rsidRDefault="00B87151" w:rsidP="00DB6419">
      <w:pPr>
        <w:pStyle w:val="Plattetekst"/>
        <w:ind w:left="0"/>
      </w:pPr>
      <w:r>
        <w:t xml:space="preserve">Verdere </w:t>
      </w:r>
      <w:r w:rsidR="008B6B48">
        <w:t xml:space="preserve">uitleg over de afsprakenkaart vindt u </w:t>
      </w:r>
      <w:r w:rsidR="00DB6419">
        <w:t>op de</w:t>
      </w:r>
      <w:r w:rsidR="00DB6419" w:rsidRPr="007F0214">
        <w:rPr>
          <w:color w:val="7030A0"/>
        </w:rPr>
        <w:t xml:space="preserve"> </w:t>
      </w:r>
      <w:hyperlink r:id="rId11" w:history="1">
        <w:r w:rsidR="00DB6419" w:rsidRPr="007F0214">
          <w:rPr>
            <w:rStyle w:val="Hyperlink"/>
          </w:rPr>
          <w:t>website van het Ketenbureau i-Sociaal Domein.</w:t>
        </w:r>
      </w:hyperlink>
    </w:p>
    <w:p w14:paraId="410F3158" w14:textId="5A1242F7" w:rsidR="00B87151" w:rsidRDefault="00B87151" w:rsidP="00DB6419">
      <w:pPr>
        <w:pStyle w:val="Plattetekst"/>
        <w:ind w:left="0"/>
      </w:pPr>
    </w:p>
    <w:p w14:paraId="099FE6EF" w14:textId="16B97FDE" w:rsidR="00B87151" w:rsidRPr="00B87151" w:rsidRDefault="00B87151" w:rsidP="00DB6419">
      <w:pPr>
        <w:pStyle w:val="Plattetekst"/>
        <w:ind w:left="0"/>
        <w:rPr>
          <w:b/>
          <w:bCs/>
        </w:rPr>
      </w:pPr>
      <w:r w:rsidRPr="00B87151">
        <w:rPr>
          <w:b/>
          <w:bCs/>
        </w:rPr>
        <w:t xml:space="preserve">De </w:t>
      </w:r>
      <w:r w:rsidR="00965D7C" w:rsidRPr="00B87151">
        <w:rPr>
          <w:b/>
        </w:rPr>
        <w:t>afsprakenlijst</w:t>
      </w:r>
    </w:p>
    <w:p w14:paraId="15920DCD" w14:textId="77777777" w:rsidR="00B87151" w:rsidRPr="00B87151" w:rsidRDefault="00B87151" w:rsidP="00B87151">
      <w:pPr>
        <w:pStyle w:val="Plattetekst"/>
        <w:ind w:left="0"/>
      </w:pPr>
      <w:r w:rsidRPr="00B87151">
        <w:t>Een belangrijk onderdeel van de afsprakenkaart is de afsprakenlijst. Deze lijst bevat alle afspraken die gemaakt moeten worden bij het vaststellen van een contract. Bij alle afspraken worden ook de keuzes vastgelegd die gemaakt kunnen worden, inclusief een precieze beschrijving van wat die keuze betekent voor de financieel- en administratieve processen.</w:t>
      </w:r>
    </w:p>
    <w:p w14:paraId="48FD76EE" w14:textId="77777777" w:rsidR="00B87151" w:rsidRDefault="00B87151" w:rsidP="00DB6419">
      <w:pPr>
        <w:pStyle w:val="Plattetekst"/>
        <w:ind w:left="0"/>
      </w:pPr>
    </w:p>
    <w:p w14:paraId="438DA290" w14:textId="2B818AB0" w:rsidR="00965D7C" w:rsidRPr="00B87151" w:rsidRDefault="00B87151" w:rsidP="00DB6419">
      <w:pPr>
        <w:pStyle w:val="Plattetekst"/>
        <w:ind w:left="0"/>
        <w:rPr>
          <w:color w:val="7030A0"/>
        </w:rPr>
      </w:pPr>
      <w:r>
        <w:t xml:space="preserve">In bijgevoegd document, dat ter consultatie voorligt, treft u versie 0.2 aan </w:t>
      </w:r>
      <w:r w:rsidR="00965D7C">
        <w:t>van de afsprakenlijst</w:t>
      </w:r>
      <w:r>
        <w:t>. Hierin</w:t>
      </w:r>
      <w:r w:rsidR="00965D7C">
        <w:t xml:space="preserve"> vind</w:t>
      </w:r>
      <w:r w:rsidR="009E1356">
        <w:t>t u</w:t>
      </w:r>
      <w:r w:rsidR="00965D7C">
        <w:t xml:space="preserve"> alle afspraken en keuzes die we in de voorbereiding in het land zijn tegenkomen</w:t>
      </w:r>
      <w:r>
        <w:t>. Deze</w:t>
      </w:r>
      <w:r w:rsidR="00096771">
        <w:t xml:space="preserve"> lijst </w:t>
      </w:r>
      <w:r>
        <w:t>is</w:t>
      </w:r>
      <w:r w:rsidR="00096771">
        <w:t xml:space="preserve"> gebaseerd is op empi</w:t>
      </w:r>
      <w:r w:rsidR="00045A75">
        <w:t>rie</w:t>
      </w:r>
      <w:r w:rsidR="00965D7C">
        <w:t xml:space="preserve"> </w:t>
      </w:r>
      <w:r w:rsidR="00045A75">
        <w:t>en niet op inkoopmodellen</w:t>
      </w:r>
      <w:r w:rsidR="009E1356">
        <w:t>.</w:t>
      </w:r>
      <w:r w:rsidR="00045A75">
        <w:t xml:space="preserve"> </w:t>
      </w:r>
      <w:r w:rsidR="00FA6825">
        <w:t xml:space="preserve">Er is rekening gehouden met versie 3.0 van de </w:t>
      </w:r>
      <w:proofErr w:type="spellStart"/>
      <w:r w:rsidR="00FA6825">
        <w:t>iStandaarden</w:t>
      </w:r>
      <w:proofErr w:type="spellEnd"/>
      <w:r w:rsidR="00FA6825">
        <w:t xml:space="preserve">. </w:t>
      </w:r>
      <w:r w:rsidR="00E3576C">
        <w:t>H</w:t>
      </w:r>
      <w:r w:rsidR="00965D7C">
        <w:t xml:space="preserve">et gaat bij deze lijst als het </w:t>
      </w:r>
      <w:r w:rsidR="00812BB0">
        <w:t xml:space="preserve">ware </w:t>
      </w:r>
      <w:r w:rsidR="00965D7C">
        <w:t xml:space="preserve">dus </w:t>
      </w:r>
      <w:r w:rsidR="00812BB0">
        <w:t xml:space="preserve">om </w:t>
      </w:r>
      <w:r w:rsidR="00965D7C">
        <w:t xml:space="preserve">het </w:t>
      </w:r>
      <w:r>
        <w:t>‘</w:t>
      </w:r>
      <w:r w:rsidR="00965D7C">
        <w:t>grootste gemene veelvoud</w:t>
      </w:r>
      <w:r w:rsidR="004D5AAE">
        <w:t xml:space="preserve">. </w:t>
      </w:r>
      <w:r w:rsidR="00731AB2">
        <w:t xml:space="preserve">Niet </w:t>
      </w:r>
      <w:r w:rsidR="00E3576C">
        <w:t xml:space="preserve">elke afspraak </w:t>
      </w:r>
      <w:r>
        <w:t>is</w:t>
      </w:r>
      <w:r w:rsidR="00E3576C">
        <w:t xml:space="preserve"> voor elke inkoopsituatie relevant</w:t>
      </w:r>
      <w:r>
        <w:t>.</w:t>
      </w:r>
      <w:r w:rsidR="00965D7C">
        <w:t xml:space="preserve"> Ons doel is om tot een afsprakenlijst te komen die </w:t>
      </w:r>
      <w:proofErr w:type="gramStart"/>
      <w:r w:rsidR="00965D7C">
        <w:lastRenderedPageBreak/>
        <w:t>voldoende</w:t>
      </w:r>
      <w:proofErr w:type="gramEnd"/>
      <w:r w:rsidR="00965D7C">
        <w:t xml:space="preserve"> dekking heeft en zo</w:t>
      </w:r>
      <w:r w:rsidR="00613A9D">
        <w:t xml:space="preserve">’n </w:t>
      </w:r>
      <w:r w:rsidR="00965D7C">
        <w:t xml:space="preserve">90-95% van alle contractafspraken dekt die in Nederland gebruikt worden. </w:t>
      </w:r>
      <w:r w:rsidR="00965D7C" w:rsidRPr="00B87151">
        <w:rPr>
          <w:color w:val="7030A0"/>
        </w:rPr>
        <w:t>Om tot zo’n afsprakenlijst te komen</w:t>
      </w:r>
      <w:r w:rsidRPr="00B87151">
        <w:rPr>
          <w:color w:val="7030A0"/>
        </w:rPr>
        <w:t>,</w:t>
      </w:r>
      <w:r w:rsidR="00965D7C" w:rsidRPr="00B87151">
        <w:rPr>
          <w:color w:val="7030A0"/>
        </w:rPr>
        <w:t xml:space="preserve"> is uw input van groot belang.</w:t>
      </w:r>
    </w:p>
    <w:p w14:paraId="01F89F59" w14:textId="77777777" w:rsidR="00B87151" w:rsidRDefault="00B87151" w:rsidP="00DB6419">
      <w:pPr>
        <w:pStyle w:val="Plattetekst"/>
      </w:pPr>
    </w:p>
    <w:p w14:paraId="798CEF80" w14:textId="0C039F08" w:rsidR="008173B3" w:rsidRDefault="008173B3" w:rsidP="00B87151">
      <w:pPr>
        <w:pStyle w:val="Plattetekst"/>
        <w:ind w:left="0"/>
      </w:pPr>
      <w:r>
        <w:t xml:space="preserve">De onderwerpen waarover afspraken </w:t>
      </w:r>
      <w:r w:rsidR="008932A1">
        <w:t xml:space="preserve">gemaakt worden zijn ingedeeld naar thema’s. </w:t>
      </w:r>
      <w:r w:rsidR="003F009D">
        <w:t>Voor elke afspraak zijn een of meerdere keuzes te maken.</w:t>
      </w:r>
      <w:r w:rsidR="00613A9D">
        <w:t xml:space="preserve"> </w:t>
      </w:r>
      <w:r w:rsidR="00E176AC">
        <w:t xml:space="preserve">Sommige afspraken zijn voor zowel voor </w:t>
      </w:r>
      <w:proofErr w:type="spellStart"/>
      <w:r w:rsidR="00E176AC">
        <w:t>Wmo</w:t>
      </w:r>
      <w:proofErr w:type="spellEnd"/>
      <w:r w:rsidR="00E176AC">
        <w:t xml:space="preserve"> als Jeugdwet van belang, soms </w:t>
      </w:r>
      <w:r w:rsidR="001D4525">
        <w:t>echter ook specifiek voor een wet. Ook zijn afs</w:t>
      </w:r>
      <w:r w:rsidR="007F42A5">
        <w:t>praken gekoppeld aan uitvoeringsvarianten.</w:t>
      </w:r>
    </w:p>
    <w:p w14:paraId="0A6F6A60" w14:textId="77777777" w:rsidR="00B87151" w:rsidRDefault="00B87151" w:rsidP="00DB6419">
      <w:pPr>
        <w:pStyle w:val="Plattetekst"/>
      </w:pPr>
    </w:p>
    <w:p w14:paraId="046CC9CA" w14:textId="7C1B5A9B" w:rsidR="00B87151" w:rsidRPr="00B87151" w:rsidRDefault="00B87151" w:rsidP="00B87151">
      <w:pPr>
        <w:pStyle w:val="Plattetekst"/>
        <w:ind w:left="0"/>
        <w:rPr>
          <w:b/>
          <w:bCs/>
        </w:rPr>
      </w:pPr>
      <w:r w:rsidRPr="00B87151">
        <w:rPr>
          <w:b/>
          <w:bCs/>
        </w:rPr>
        <w:t>Uw input</w:t>
      </w:r>
    </w:p>
    <w:p w14:paraId="2BA24F59" w14:textId="6F50A8E8" w:rsidR="00965D7C" w:rsidRDefault="00965D7C" w:rsidP="00B87151">
      <w:pPr>
        <w:pStyle w:val="Plattetekst"/>
        <w:ind w:left="0"/>
      </w:pPr>
      <w:r>
        <w:t xml:space="preserve">We zouden graag input van </w:t>
      </w:r>
      <w:r w:rsidR="004D5AAE">
        <w:t xml:space="preserve">u </w:t>
      </w:r>
      <w:r>
        <w:t>willen hebben op de volgende punten:</w:t>
      </w:r>
    </w:p>
    <w:p w14:paraId="25554AE5" w14:textId="77777777" w:rsidR="00965D7C" w:rsidRPr="008D3767" w:rsidRDefault="00865841" w:rsidP="007B4CBF">
      <w:pPr>
        <w:pStyle w:val="Plattetekst"/>
        <w:numPr>
          <w:ilvl w:val="0"/>
          <w:numId w:val="90"/>
        </w:numPr>
        <w:rPr>
          <w:color w:val="7030A0"/>
        </w:rPr>
      </w:pPr>
      <w:r w:rsidRPr="008D3767">
        <w:rPr>
          <w:color w:val="7030A0"/>
        </w:rPr>
        <w:t xml:space="preserve">Zijn er </w:t>
      </w:r>
      <w:r w:rsidR="00965D7C" w:rsidRPr="008D3767">
        <w:rPr>
          <w:color w:val="7030A0"/>
        </w:rPr>
        <w:t>afspra</w:t>
      </w:r>
      <w:r w:rsidRPr="008D3767">
        <w:rPr>
          <w:color w:val="7030A0"/>
        </w:rPr>
        <w:t>ken die</w:t>
      </w:r>
      <w:r w:rsidR="00965D7C" w:rsidRPr="008D3767">
        <w:rPr>
          <w:color w:val="7030A0"/>
        </w:rPr>
        <w:t xml:space="preserve"> anders geformuleerd of aangepast </w:t>
      </w:r>
      <w:r w:rsidRPr="008D3767">
        <w:rPr>
          <w:color w:val="7030A0"/>
        </w:rPr>
        <w:t xml:space="preserve">moeten </w:t>
      </w:r>
      <w:r w:rsidR="00965D7C" w:rsidRPr="008D3767">
        <w:rPr>
          <w:color w:val="7030A0"/>
        </w:rPr>
        <w:t>worden? Dat kan dan bijvoorbeeld gaan over de afspraak zelf, onduidelijke of ontbrekende definities, of de keuzes die bij de afspraken staan.</w:t>
      </w:r>
    </w:p>
    <w:p w14:paraId="2C69F702" w14:textId="27A2A25F" w:rsidR="004D5AAE" w:rsidRPr="008D3767" w:rsidRDefault="00865841" w:rsidP="007B4CBF">
      <w:pPr>
        <w:pStyle w:val="Plattetekst"/>
        <w:numPr>
          <w:ilvl w:val="0"/>
          <w:numId w:val="90"/>
        </w:numPr>
        <w:rPr>
          <w:color w:val="7030A0"/>
        </w:rPr>
      </w:pPr>
      <w:r w:rsidRPr="008D3767">
        <w:rPr>
          <w:color w:val="7030A0"/>
        </w:rPr>
        <w:t xml:space="preserve">Staan er afspraken in de lijst </w:t>
      </w:r>
      <w:r w:rsidR="005D7E95" w:rsidRPr="008D3767">
        <w:rPr>
          <w:color w:val="7030A0"/>
        </w:rPr>
        <w:t xml:space="preserve">die kunnen </w:t>
      </w:r>
      <w:r w:rsidR="004D5AAE" w:rsidRPr="008D3767">
        <w:rPr>
          <w:color w:val="7030A0"/>
        </w:rPr>
        <w:t>vervallen?</w:t>
      </w:r>
      <w:r w:rsidR="00062675">
        <w:rPr>
          <w:color w:val="7030A0"/>
        </w:rPr>
        <w:t xml:space="preserve"> Op dit moment hebben we 3</w:t>
      </w:r>
      <w:r w:rsidR="009F6498">
        <w:rPr>
          <w:color w:val="7030A0"/>
        </w:rPr>
        <w:t xml:space="preserve">6 afspraken in de lijst staan. </w:t>
      </w:r>
      <w:r w:rsidR="00413E24">
        <w:rPr>
          <w:color w:val="7030A0"/>
        </w:rPr>
        <w:t>Dat is veel en misschien ook niet nodig om de doelstelling van 90 -9</w:t>
      </w:r>
      <w:r w:rsidR="00BF4731">
        <w:rPr>
          <w:color w:val="7030A0"/>
        </w:rPr>
        <w:t xml:space="preserve">5% </w:t>
      </w:r>
      <w:r w:rsidR="00543C67">
        <w:rPr>
          <w:color w:val="7030A0"/>
        </w:rPr>
        <w:t>dekking</w:t>
      </w:r>
      <w:r w:rsidR="00BE6BE2">
        <w:rPr>
          <w:color w:val="7030A0"/>
        </w:rPr>
        <w:t xml:space="preserve"> te behalen.</w:t>
      </w:r>
    </w:p>
    <w:p w14:paraId="4B3249E3" w14:textId="77777777" w:rsidR="00B87151" w:rsidRPr="008D3767" w:rsidRDefault="00965D7C" w:rsidP="007B4CBF">
      <w:pPr>
        <w:pStyle w:val="Plattetekst"/>
        <w:numPr>
          <w:ilvl w:val="0"/>
          <w:numId w:val="90"/>
        </w:numPr>
        <w:rPr>
          <w:color w:val="7030A0"/>
        </w:rPr>
      </w:pPr>
      <w:r w:rsidRPr="008D3767">
        <w:rPr>
          <w:color w:val="7030A0"/>
        </w:rPr>
        <w:t>Bij sommige afspraken hebben we een aantal vragen</w:t>
      </w:r>
      <w:r w:rsidR="00B87151" w:rsidRPr="008D3767">
        <w:rPr>
          <w:color w:val="7030A0"/>
        </w:rPr>
        <w:t>.</w:t>
      </w:r>
      <w:r w:rsidRPr="008D3767">
        <w:rPr>
          <w:color w:val="7030A0"/>
        </w:rPr>
        <w:t xml:space="preserve"> </w:t>
      </w:r>
      <w:r w:rsidR="00B87151" w:rsidRPr="008D3767">
        <w:rPr>
          <w:color w:val="7030A0"/>
        </w:rPr>
        <w:t>G</w:t>
      </w:r>
      <w:r w:rsidRPr="008D3767">
        <w:rPr>
          <w:color w:val="7030A0"/>
        </w:rPr>
        <w:t xml:space="preserve">raag horen we hoe </w:t>
      </w:r>
      <w:r w:rsidR="00865841" w:rsidRPr="008D3767">
        <w:rPr>
          <w:color w:val="7030A0"/>
        </w:rPr>
        <w:t>u</w:t>
      </w:r>
      <w:r w:rsidRPr="008D3767">
        <w:rPr>
          <w:color w:val="7030A0"/>
        </w:rPr>
        <w:t xml:space="preserve"> tegen deze vragen aankijkt.</w:t>
      </w:r>
    </w:p>
    <w:p w14:paraId="3399D6FE" w14:textId="2519006E" w:rsidR="00283A36" w:rsidRPr="008D3767" w:rsidRDefault="00965D7C" w:rsidP="007B4CBF">
      <w:pPr>
        <w:pStyle w:val="Plattetekst"/>
        <w:numPr>
          <w:ilvl w:val="0"/>
          <w:numId w:val="90"/>
        </w:numPr>
        <w:rPr>
          <w:color w:val="7030A0"/>
        </w:rPr>
      </w:pPr>
      <w:r w:rsidRPr="008D3767">
        <w:rPr>
          <w:color w:val="7030A0"/>
        </w:rPr>
        <w:t>Mis</w:t>
      </w:r>
      <w:r w:rsidR="000F2905" w:rsidRPr="008D3767">
        <w:rPr>
          <w:color w:val="7030A0"/>
        </w:rPr>
        <w:t xml:space="preserve">t u </w:t>
      </w:r>
      <w:r w:rsidRPr="008D3767">
        <w:rPr>
          <w:color w:val="7030A0"/>
        </w:rPr>
        <w:t>nog afspraken?</w:t>
      </w:r>
    </w:p>
    <w:p w14:paraId="4F206296" w14:textId="77777777" w:rsidR="00EA4E67" w:rsidRDefault="00EA4E67" w:rsidP="00DB6419">
      <w:pPr>
        <w:pStyle w:val="Plattetekst"/>
      </w:pPr>
    </w:p>
    <w:p w14:paraId="07707C22" w14:textId="77777777" w:rsidR="00965D7C" w:rsidRPr="00B87151" w:rsidRDefault="00965D7C" w:rsidP="00B87151">
      <w:pPr>
        <w:pStyle w:val="Plattetekst"/>
        <w:ind w:left="0"/>
        <w:rPr>
          <w:rFonts w:eastAsiaTheme="minorHAnsi"/>
          <w:b/>
          <w:szCs w:val="21"/>
        </w:rPr>
      </w:pPr>
      <w:r w:rsidRPr="00B87151">
        <w:rPr>
          <w:rFonts w:eastAsiaTheme="minorHAnsi"/>
          <w:b/>
          <w:szCs w:val="21"/>
        </w:rPr>
        <w:t xml:space="preserve">Hoe kunt u reageren op de </w:t>
      </w:r>
      <w:proofErr w:type="spellStart"/>
      <w:r w:rsidRPr="00B87151">
        <w:rPr>
          <w:rFonts w:eastAsiaTheme="minorHAnsi"/>
          <w:b/>
          <w:szCs w:val="21"/>
        </w:rPr>
        <w:t>conceptafsprakenlijst</w:t>
      </w:r>
      <w:proofErr w:type="spellEnd"/>
      <w:r w:rsidRPr="00B87151">
        <w:rPr>
          <w:rFonts w:eastAsiaTheme="minorHAnsi"/>
          <w:b/>
          <w:szCs w:val="21"/>
        </w:rPr>
        <w:t>?</w:t>
      </w:r>
    </w:p>
    <w:p w14:paraId="0156DE5A" w14:textId="6711A0C7" w:rsidR="00965D7C" w:rsidRDefault="00965D7C" w:rsidP="00B87151">
      <w:pPr>
        <w:pStyle w:val="Plattetekst"/>
        <w:ind w:left="0"/>
      </w:pPr>
      <w:r w:rsidRPr="009C430D">
        <w:rPr>
          <w:rFonts w:eastAsiaTheme="minorHAnsi" w:cstheme="minorBidi"/>
        </w:rPr>
        <w:t>We hopen dat veel gemeenten</w:t>
      </w:r>
      <w:r>
        <w:t xml:space="preserve"> en </w:t>
      </w:r>
      <w:r w:rsidRPr="009C430D">
        <w:rPr>
          <w:rFonts w:eastAsiaTheme="minorHAnsi" w:cstheme="minorBidi"/>
        </w:rPr>
        <w:t>zorgaanbieders de concept</w:t>
      </w:r>
      <w:r w:rsidR="00B87151">
        <w:t>-</w:t>
      </w:r>
      <w:r w:rsidRPr="00B37462">
        <w:rPr>
          <w:rFonts w:eastAsiaTheme="minorHAnsi" w:cstheme="minorBidi"/>
        </w:rPr>
        <w:t>afsprakenlijst w</w:t>
      </w:r>
      <w:r w:rsidRPr="009C430D">
        <w:rPr>
          <w:rFonts w:eastAsiaTheme="minorHAnsi" w:cstheme="minorBidi"/>
        </w:rPr>
        <w:t xml:space="preserve">illen reviewen. Dit kan t/m </w:t>
      </w:r>
      <w:r w:rsidRPr="00B37462">
        <w:rPr>
          <w:rFonts w:eastAsiaTheme="minorHAnsi" w:cstheme="minorBidi"/>
        </w:rPr>
        <w:t>2</w:t>
      </w:r>
      <w:r w:rsidR="00B87151">
        <w:rPr>
          <w:rFonts w:eastAsiaTheme="minorHAnsi" w:cstheme="minorBidi"/>
        </w:rPr>
        <w:t>8</w:t>
      </w:r>
      <w:r w:rsidRPr="00B37462">
        <w:rPr>
          <w:rFonts w:eastAsiaTheme="minorHAnsi" w:cstheme="minorBidi"/>
        </w:rPr>
        <w:t xml:space="preserve"> augustus</w:t>
      </w:r>
      <w:r w:rsidRPr="009C430D">
        <w:rPr>
          <w:rFonts w:eastAsiaTheme="minorHAnsi" w:cstheme="minorBidi"/>
        </w:rPr>
        <w:t xml:space="preserve"> </w:t>
      </w:r>
      <w:r w:rsidR="00B237EC">
        <w:rPr>
          <w:rFonts w:eastAsiaTheme="minorHAnsi" w:cstheme="minorBidi"/>
        </w:rPr>
        <w:t>door in dit W</w:t>
      </w:r>
      <w:r w:rsidRPr="009C430D">
        <w:rPr>
          <w:rFonts w:eastAsiaTheme="minorHAnsi" w:cstheme="minorBidi"/>
        </w:rPr>
        <w:t xml:space="preserve">ord-document uw reactie toe </w:t>
      </w:r>
      <w:r w:rsidR="00B237EC">
        <w:rPr>
          <w:rFonts w:eastAsiaTheme="minorHAnsi" w:cstheme="minorBidi"/>
        </w:rPr>
        <w:t>te voegen.</w:t>
      </w:r>
    </w:p>
    <w:p w14:paraId="24F06263" w14:textId="77777777" w:rsidR="00B87151" w:rsidRDefault="00B87151" w:rsidP="00B87151">
      <w:pPr>
        <w:pStyle w:val="Plattetekst"/>
        <w:ind w:left="0"/>
      </w:pPr>
    </w:p>
    <w:p w14:paraId="7C9CC66F" w14:textId="5AF49AD2" w:rsidR="00965D7C" w:rsidRDefault="00965D7C" w:rsidP="00B87151">
      <w:pPr>
        <w:pStyle w:val="Plattetekst"/>
        <w:ind w:left="0"/>
      </w:pPr>
      <w:r>
        <w:t>He</w:t>
      </w:r>
      <w:r w:rsidR="003E3D1C">
        <w:t>eft u nog</w:t>
      </w:r>
      <w:r>
        <w:t xml:space="preserve"> vragen dan kun</w:t>
      </w:r>
      <w:r w:rsidR="003E3D1C">
        <w:t>t u</w:t>
      </w:r>
      <w:r>
        <w:t xml:space="preserve"> contact opnemen met Cor Top (06-24</w:t>
      </w:r>
      <w:r w:rsidR="0055551D">
        <w:t xml:space="preserve"> </w:t>
      </w:r>
      <w:r>
        <w:t>39</w:t>
      </w:r>
      <w:r w:rsidR="0055551D">
        <w:t xml:space="preserve"> </w:t>
      </w:r>
      <w:r>
        <w:t>81</w:t>
      </w:r>
      <w:r w:rsidR="0055551D">
        <w:t xml:space="preserve"> </w:t>
      </w:r>
      <w:r>
        <w:t xml:space="preserve">41) of via de mail via </w:t>
      </w:r>
      <w:hyperlink r:id="rId12" w:history="1">
        <w:r w:rsidRPr="00B87151">
          <w:rPr>
            <w:rFonts w:eastAsiaTheme="minorHAnsi" w:cstheme="minorBidi"/>
            <w:color w:val="4472C4" w:themeColor="accent1"/>
            <w:u w:val="single"/>
          </w:rPr>
          <w:t>ketenbureau@i-sociaaldomein.nl</w:t>
        </w:r>
      </w:hyperlink>
      <w:r w:rsidRPr="009C430D">
        <w:rPr>
          <w:rFonts w:eastAsiaTheme="minorHAnsi" w:cstheme="minorBidi"/>
        </w:rPr>
        <w:t>.</w:t>
      </w:r>
      <w:r w:rsidR="00B87151">
        <w:rPr>
          <w:rFonts w:eastAsiaTheme="minorHAnsi" w:cstheme="minorBidi"/>
        </w:rPr>
        <w:t xml:space="preserve"> </w:t>
      </w:r>
    </w:p>
    <w:p w14:paraId="257582D1" w14:textId="277DEBE1" w:rsidR="00965D7C" w:rsidRPr="009C430D" w:rsidRDefault="00965D7C" w:rsidP="00B87151">
      <w:pPr>
        <w:pStyle w:val="Plattetekst"/>
        <w:ind w:left="0"/>
        <w:rPr>
          <w:rFonts w:eastAsiaTheme="minorHAnsi" w:cstheme="minorBidi"/>
        </w:rPr>
      </w:pPr>
      <w:r w:rsidRPr="009C430D">
        <w:rPr>
          <w:rFonts w:eastAsiaTheme="minorHAnsi" w:cstheme="minorBidi"/>
        </w:rPr>
        <w:t xml:space="preserve">Als </w:t>
      </w:r>
      <w:r w:rsidR="003E3D1C">
        <w:rPr>
          <w:rFonts w:eastAsiaTheme="minorHAnsi" w:cstheme="minorBidi"/>
        </w:rPr>
        <w:t>u klaar bent met reviewen</w:t>
      </w:r>
      <w:r w:rsidRPr="009C430D">
        <w:rPr>
          <w:rFonts w:eastAsiaTheme="minorHAnsi" w:cstheme="minorBidi"/>
        </w:rPr>
        <w:t>, kun</w:t>
      </w:r>
      <w:r w:rsidR="003E3D1C">
        <w:rPr>
          <w:rFonts w:eastAsiaTheme="minorHAnsi" w:cstheme="minorBidi"/>
        </w:rPr>
        <w:t>t</w:t>
      </w:r>
      <w:r w:rsidRPr="009C430D">
        <w:rPr>
          <w:rFonts w:eastAsiaTheme="minorHAnsi" w:cstheme="minorBidi"/>
        </w:rPr>
        <w:t xml:space="preserve"> het document sturen naar </w:t>
      </w:r>
      <w:hyperlink r:id="rId13" w:history="1">
        <w:r w:rsidRPr="00B87151">
          <w:rPr>
            <w:rFonts w:eastAsiaTheme="minorHAnsi" w:cstheme="minorBidi"/>
            <w:color w:val="4472C4" w:themeColor="accent1"/>
            <w:u w:val="single"/>
          </w:rPr>
          <w:t>ketenbureau@i-sociaaldomein.nl</w:t>
        </w:r>
      </w:hyperlink>
      <w:r w:rsidRPr="009C430D">
        <w:rPr>
          <w:rFonts w:eastAsiaTheme="minorHAnsi" w:cstheme="minorBidi"/>
        </w:rPr>
        <w:t>.</w:t>
      </w:r>
    </w:p>
    <w:p w14:paraId="10E97F38" w14:textId="77777777" w:rsidR="00B87151" w:rsidRPr="009C430D" w:rsidRDefault="00B87151" w:rsidP="00DB6419">
      <w:pPr>
        <w:pStyle w:val="Plattetekst"/>
        <w:rPr>
          <w:rFonts w:eastAsiaTheme="minorHAnsi" w:cstheme="minorBidi"/>
        </w:rPr>
      </w:pPr>
    </w:p>
    <w:tbl>
      <w:tblPr>
        <w:tblStyle w:val="Tabelraster"/>
        <w:tblW w:w="0" w:type="auto"/>
        <w:tblLook w:val="04A0" w:firstRow="1" w:lastRow="0" w:firstColumn="1" w:lastColumn="0" w:noHBand="0" w:noVBand="1"/>
      </w:tblPr>
      <w:tblGrid>
        <w:gridCol w:w="9062"/>
      </w:tblGrid>
      <w:tr w:rsidR="004161EE" w14:paraId="0F7F6786" w14:textId="77777777" w:rsidTr="00086CE1">
        <w:tc>
          <w:tcPr>
            <w:tcW w:w="9212" w:type="dxa"/>
          </w:tcPr>
          <w:p w14:paraId="14E73740" w14:textId="77777777" w:rsidR="004161EE" w:rsidRDefault="004161EE"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53F5D08" w14:textId="77777777" w:rsidR="004161EE" w:rsidRPr="00422E7A" w:rsidRDefault="004161EE" w:rsidP="00086CE1">
            <w:pPr>
              <w:pStyle w:val="Plattetekst"/>
              <w:ind w:left="0"/>
              <w:rPr>
                <w:lang w:val="nl-NL"/>
              </w:rPr>
            </w:pPr>
          </w:p>
          <w:p w14:paraId="6AE0BA05" w14:textId="77777777" w:rsidR="004161EE" w:rsidRPr="006C0587" w:rsidRDefault="004161EE" w:rsidP="00086CE1">
            <w:pPr>
              <w:pStyle w:val="Plattetekst"/>
              <w:ind w:left="0"/>
              <w:rPr>
                <w:szCs w:val="21"/>
                <w:lang w:val="nl-NL"/>
              </w:rPr>
            </w:pPr>
          </w:p>
          <w:p w14:paraId="4A4D41E9" w14:textId="77777777" w:rsidR="004161EE" w:rsidRPr="006C0587" w:rsidRDefault="004161EE" w:rsidP="00086CE1">
            <w:pPr>
              <w:pStyle w:val="Plattetekst"/>
              <w:ind w:left="0"/>
              <w:rPr>
                <w:szCs w:val="21"/>
                <w:lang w:val="nl-NL"/>
              </w:rPr>
            </w:pPr>
          </w:p>
          <w:p w14:paraId="10E6574C" w14:textId="77777777" w:rsidR="004161EE" w:rsidRPr="006C0587" w:rsidRDefault="004161EE" w:rsidP="00086CE1">
            <w:pPr>
              <w:pStyle w:val="Plattetekst"/>
              <w:ind w:left="0"/>
              <w:rPr>
                <w:szCs w:val="21"/>
                <w:lang w:val="nl-NL"/>
              </w:rPr>
            </w:pPr>
          </w:p>
          <w:p w14:paraId="6FAFB54E" w14:textId="77777777" w:rsidR="004161EE" w:rsidRPr="006C0587" w:rsidRDefault="004161EE" w:rsidP="00086CE1">
            <w:pPr>
              <w:pStyle w:val="Plattetekst"/>
              <w:ind w:left="0"/>
              <w:rPr>
                <w:szCs w:val="21"/>
                <w:lang w:val="nl-NL"/>
              </w:rPr>
            </w:pPr>
          </w:p>
          <w:p w14:paraId="42CB621A" w14:textId="77777777" w:rsidR="004161EE" w:rsidRPr="006C0587" w:rsidRDefault="004161EE" w:rsidP="00086CE1">
            <w:pPr>
              <w:pStyle w:val="Plattetekst"/>
              <w:ind w:left="0"/>
              <w:rPr>
                <w:szCs w:val="21"/>
                <w:lang w:val="nl-NL"/>
              </w:rPr>
            </w:pPr>
          </w:p>
        </w:tc>
      </w:tr>
    </w:tbl>
    <w:p w14:paraId="69F5331D" w14:textId="3C9BA856" w:rsidR="00965D7C" w:rsidRPr="009211C5" w:rsidRDefault="00965D7C" w:rsidP="009A0958">
      <w:pPr>
        <w:pStyle w:val="Plattetekst"/>
        <w:ind w:left="0"/>
      </w:pPr>
    </w:p>
    <w:p w14:paraId="3A95BCFD" w14:textId="77777777" w:rsidR="00202CD2" w:rsidRPr="009211C5" w:rsidRDefault="00202CD2" w:rsidP="009A0958">
      <w:pPr>
        <w:pStyle w:val="Plattetekst"/>
        <w:ind w:left="0"/>
      </w:pPr>
    </w:p>
    <w:p w14:paraId="72799609" w14:textId="77777777" w:rsidR="00202CD2" w:rsidRDefault="00202CD2">
      <w:pPr>
        <w:rPr>
          <w:rFonts w:asciiTheme="majorHAnsi" w:eastAsiaTheme="majorEastAsia" w:hAnsiTheme="majorHAnsi"/>
          <w:b/>
          <w:bCs/>
          <w:kern w:val="32"/>
          <w:sz w:val="32"/>
          <w:szCs w:val="32"/>
        </w:rPr>
      </w:pPr>
      <w:r>
        <w:br w:type="page"/>
      </w:r>
    </w:p>
    <w:sdt>
      <w:sdtPr>
        <w:rPr>
          <w:rFonts w:asciiTheme="minorHAnsi" w:eastAsiaTheme="minorEastAsia" w:hAnsiTheme="minorHAnsi"/>
          <w:b w:val="0"/>
          <w:bCs w:val="0"/>
          <w:kern w:val="0"/>
          <w:sz w:val="22"/>
          <w:szCs w:val="22"/>
        </w:rPr>
        <w:id w:val="-798841136"/>
        <w:docPartObj>
          <w:docPartGallery w:val="Table of Contents"/>
          <w:docPartUnique/>
        </w:docPartObj>
      </w:sdtPr>
      <w:sdtEndPr>
        <w:rPr>
          <w:noProof/>
        </w:rPr>
      </w:sdtEndPr>
      <w:sdtContent>
        <w:p w14:paraId="0EAE7DE0" w14:textId="095DE728" w:rsidR="00202CD2" w:rsidRDefault="00202CD2">
          <w:pPr>
            <w:pStyle w:val="Kopvaninhoudsopgave"/>
          </w:pPr>
          <w:r>
            <w:t>Inhoudsopgave</w:t>
          </w:r>
        </w:p>
        <w:p w14:paraId="7361251D" w14:textId="3B30E64F" w:rsidR="00966ED1" w:rsidRDefault="00202CD2">
          <w:pPr>
            <w:pStyle w:val="Inhopg1"/>
            <w:tabs>
              <w:tab w:val="right" w:leader="dot" w:pos="9062"/>
            </w:tabs>
            <w:rPr>
              <w:rFonts w:cstheme="minorBidi"/>
              <w:b w:val="0"/>
              <w:bCs w:val="0"/>
              <w:noProof/>
              <w:sz w:val="22"/>
              <w:szCs w:val="22"/>
            </w:rPr>
          </w:pPr>
          <w:r>
            <w:rPr>
              <w:b w:val="0"/>
              <w:bCs w:val="0"/>
            </w:rPr>
            <w:fldChar w:fldCharType="begin"/>
          </w:r>
          <w:r>
            <w:instrText>TOC \o "1-3" \h \z \u</w:instrText>
          </w:r>
          <w:r>
            <w:rPr>
              <w:b w:val="0"/>
              <w:bCs w:val="0"/>
            </w:rPr>
            <w:fldChar w:fldCharType="separate"/>
          </w:r>
          <w:hyperlink w:anchor="_Toc46863584" w:history="1">
            <w:r w:rsidR="00966ED1" w:rsidRPr="002758EB">
              <w:rPr>
                <w:rStyle w:val="Hyperlink"/>
                <w:noProof/>
              </w:rPr>
              <w:t>Inleiding afsprakenkaart en afsprakenlijst</w:t>
            </w:r>
            <w:r w:rsidR="00966ED1">
              <w:rPr>
                <w:noProof/>
                <w:webHidden/>
              </w:rPr>
              <w:tab/>
            </w:r>
            <w:r w:rsidR="00966ED1">
              <w:rPr>
                <w:noProof/>
                <w:webHidden/>
              </w:rPr>
              <w:fldChar w:fldCharType="begin"/>
            </w:r>
            <w:r w:rsidR="00966ED1">
              <w:rPr>
                <w:noProof/>
                <w:webHidden/>
              </w:rPr>
              <w:instrText xml:space="preserve"> PAGEREF _Toc46863584 \h </w:instrText>
            </w:r>
            <w:r w:rsidR="00966ED1">
              <w:rPr>
                <w:noProof/>
                <w:webHidden/>
              </w:rPr>
            </w:r>
            <w:r w:rsidR="00966ED1">
              <w:rPr>
                <w:noProof/>
                <w:webHidden/>
              </w:rPr>
              <w:fldChar w:fldCharType="separate"/>
            </w:r>
            <w:r w:rsidR="00966ED1">
              <w:rPr>
                <w:noProof/>
                <w:webHidden/>
              </w:rPr>
              <w:t>1</w:t>
            </w:r>
            <w:r w:rsidR="00966ED1">
              <w:rPr>
                <w:noProof/>
                <w:webHidden/>
              </w:rPr>
              <w:fldChar w:fldCharType="end"/>
            </w:r>
          </w:hyperlink>
        </w:p>
        <w:p w14:paraId="70D9B069" w14:textId="569CA28C" w:rsidR="00966ED1" w:rsidRDefault="009A328C">
          <w:pPr>
            <w:pStyle w:val="Inhopg1"/>
            <w:tabs>
              <w:tab w:val="left" w:pos="440"/>
              <w:tab w:val="right" w:leader="dot" w:pos="9062"/>
            </w:tabs>
            <w:rPr>
              <w:rFonts w:cstheme="minorBidi"/>
              <w:b w:val="0"/>
              <w:bCs w:val="0"/>
              <w:noProof/>
              <w:sz w:val="22"/>
              <w:szCs w:val="22"/>
            </w:rPr>
          </w:pPr>
          <w:hyperlink w:anchor="_Toc46863585" w:history="1">
            <w:r w:rsidR="00966ED1" w:rsidRPr="002758EB">
              <w:rPr>
                <w:rStyle w:val="Hyperlink"/>
                <w:rFonts w:cstheme="minorHAnsi"/>
                <w:noProof/>
              </w:rPr>
              <w:t>1</w:t>
            </w:r>
            <w:r w:rsidR="00966ED1">
              <w:rPr>
                <w:rFonts w:cstheme="minorBidi"/>
                <w:b w:val="0"/>
                <w:bCs w:val="0"/>
                <w:noProof/>
                <w:sz w:val="22"/>
                <w:szCs w:val="22"/>
              </w:rPr>
              <w:tab/>
            </w:r>
            <w:r w:rsidR="00966ED1" w:rsidRPr="002758EB">
              <w:rPr>
                <w:rStyle w:val="Hyperlink"/>
                <w:noProof/>
              </w:rPr>
              <w:t>Afspraakthema: Contractafspraken</w:t>
            </w:r>
            <w:r w:rsidR="00966ED1">
              <w:rPr>
                <w:noProof/>
                <w:webHidden/>
              </w:rPr>
              <w:tab/>
            </w:r>
            <w:r w:rsidR="00966ED1">
              <w:rPr>
                <w:noProof/>
                <w:webHidden/>
              </w:rPr>
              <w:fldChar w:fldCharType="begin"/>
            </w:r>
            <w:r w:rsidR="00966ED1">
              <w:rPr>
                <w:noProof/>
                <w:webHidden/>
              </w:rPr>
              <w:instrText xml:space="preserve"> PAGEREF _Toc46863585 \h </w:instrText>
            </w:r>
            <w:r w:rsidR="00966ED1">
              <w:rPr>
                <w:noProof/>
                <w:webHidden/>
              </w:rPr>
            </w:r>
            <w:r w:rsidR="00966ED1">
              <w:rPr>
                <w:noProof/>
                <w:webHidden/>
              </w:rPr>
              <w:fldChar w:fldCharType="separate"/>
            </w:r>
            <w:r w:rsidR="00966ED1">
              <w:rPr>
                <w:noProof/>
                <w:webHidden/>
              </w:rPr>
              <w:t>5</w:t>
            </w:r>
            <w:r w:rsidR="00966ED1">
              <w:rPr>
                <w:noProof/>
                <w:webHidden/>
              </w:rPr>
              <w:fldChar w:fldCharType="end"/>
            </w:r>
          </w:hyperlink>
        </w:p>
        <w:p w14:paraId="6A51951E" w14:textId="53726DC8" w:rsidR="00966ED1" w:rsidRDefault="009A328C">
          <w:pPr>
            <w:pStyle w:val="Inhopg2"/>
            <w:tabs>
              <w:tab w:val="left" w:pos="880"/>
              <w:tab w:val="right" w:leader="dot" w:pos="9062"/>
            </w:tabs>
            <w:rPr>
              <w:rFonts w:cstheme="minorBidi"/>
              <w:i w:val="0"/>
              <w:iCs w:val="0"/>
              <w:noProof/>
              <w:sz w:val="22"/>
              <w:szCs w:val="22"/>
            </w:rPr>
          </w:pPr>
          <w:hyperlink w:anchor="_Toc46863586" w:history="1">
            <w:r w:rsidR="00966ED1" w:rsidRPr="002758EB">
              <w:rPr>
                <w:rStyle w:val="Hyperlink"/>
                <w:noProof/>
                <w14:scene3d>
                  <w14:camera w14:prst="orthographicFront"/>
                  <w14:lightRig w14:rig="threePt" w14:dir="t">
                    <w14:rot w14:lat="0" w14:lon="0" w14:rev="0"/>
                  </w14:lightRig>
                </w14:scene3d>
              </w:rPr>
              <w:t>1.1</w:t>
            </w:r>
            <w:r w:rsidR="00966ED1">
              <w:rPr>
                <w:rFonts w:cstheme="minorBidi"/>
                <w:i w:val="0"/>
                <w:iCs w:val="0"/>
                <w:noProof/>
                <w:sz w:val="22"/>
                <w:szCs w:val="22"/>
              </w:rPr>
              <w:tab/>
            </w:r>
            <w:r w:rsidR="00966ED1" w:rsidRPr="002758EB">
              <w:rPr>
                <w:rStyle w:val="Hyperlink"/>
                <w:noProof/>
              </w:rPr>
              <w:t>Afspraaknr. 1: Garantieregeling</w:t>
            </w:r>
            <w:r w:rsidR="00966ED1">
              <w:rPr>
                <w:noProof/>
                <w:webHidden/>
              </w:rPr>
              <w:tab/>
            </w:r>
            <w:r w:rsidR="00966ED1">
              <w:rPr>
                <w:noProof/>
                <w:webHidden/>
              </w:rPr>
              <w:fldChar w:fldCharType="begin"/>
            </w:r>
            <w:r w:rsidR="00966ED1">
              <w:rPr>
                <w:noProof/>
                <w:webHidden/>
              </w:rPr>
              <w:instrText xml:space="preserve"> PAGEREF _Toc46863586 \h </w:instrText>
            </w:r>
            <w:r w:rsidR="00966ED1">
              <w:rPr>
                <w:noProof/>
                <w:webHidden/>
              </w:rPr>
            </w:r>
            <w:r w:rsidR="00966ED1">
              <w:rPr>
                <w:noProof/>
                <w:webHidden/>
              </w:rPr>
              <w:fldChar w:fldCharType="separate"/>
            </w:r>
            <w:r w:rsidR="00966ED1">
              <w:rPr>
                <w:noProof/>
                <w:webHidden/>
              </w:rPr>
              <w:t>5</w:t>
            </w:r>
            <w:r w:rsidR="00966ED1">
              <w:rPr>
                <w:noProof/>
                <w:webHidden/>
              </w:rPr>
              <w:fldChar w:fldCharType="end"/>
            </w:r>
          </w:hyperlink>
        </w:p>
        <w:p w14:paraId="56D28C2B" w14:textId="183016EF" w:rsidR="00966ED1" w:rsidRDefault="009A328C">
          <w:pPr>
            <w:pStyle w:val="Inhopg2"/>
            <w:tabs>
              <w:tab w:val="left" w:pos="880"/>
              <w:tab w:val="right" w:leader="dot" w:pos="9062"/>
            </w:tabs>
            <w:rPr>
              <w:rFonts w:cstheme="minorBidi"/>
              <w:i w:val="0"/>
              <w:iCs w:val="0"/>
              <w:noProof/>
              <w:sz w:val="22"/>
              <w:szCs w:val="22"/>
            </w:rPr>
          </w:pPr>
          <w:hyperlink w:anchor="_Toc46863587" w:history="1">
            <w:r w:rsidR="00966ED1" w:rsidRPr="002758EB">
              <w:rPr>
                <w:rStyle w:val="Hyperlink"/>
                <w:noProof/>
                <w14:scene3d>
                  <w14:camera w14:prst="orthographicFront"/>
                  <w14:lightRig w14:rig="threePt" w14:dir="t">
                    <w14:rot w14:lat="0" w14:lon="0" w14:rev="0"/>
                  </w14:lightRig>
                </w14:scene3d>
              </w:rPr>
              <w:t>1.2</w:t>
            </w:r>
            <w:r w:rsidR="00966ED1">
              <w:rPr>
                <w:rFonts w:cstheme="minorBidi"/>
                <w:i w:val="0"/>
                <w:iCs w:val="0"/>
                <w:noProof/>
                <w:sz w:val="22"/>
                <w:szCs w:val="22"/>
              </w:rPr>
              <w:tab/>
            </w:r>
            <w:r w:rsidR="00966ED1" w:rsidRPr="002758EB">
              <w:rPr>
                <w:rStyle w:val="Hyperlink"/>
                <w:noProof/>
              </w:rPr>
              <w:t>Afspraaknr. 2: Indexering</w:t>
            </w:r>
            <w:r w:rsidR="00966ED1">
              <w:rPr>
                <w:noProof/>
                <w:webHidden/>
              </w:rPr>
              <w:tab/>
            </w:r>
            <w:r w:rsidR="00966ED1">
              <w:rPr>
                <w:noProof/>
                <w:webHidden/>
              </w:rPr>
              <w:fldChar w:fldCharType="begin"/>
            </w:r>
            <w:r w:rsidR="00966ED1">
              <w:rPr>
                <w:noProof/>
                <w:webHidden/>
              </w:rPr>
              <w:instrText xml:space="preserve"> PAGEREF _Toc46863587 \h </w:instrText>
            </w:r>
            <w:r w:rsidR="00966ED1">
              <w:rPr>
                <w:noProof/>
                <w:webHidden/>
              </w:rPr>
            </w:r>
            <w:r w:rsidR="00966ED1">
              <w:rPr>
                <w:noProof/>
                <w:webHidden/>
              </w:rPr>
              <w:fldChar w:fldCharType="separate"/>
            </w:r>
            <w:r w:rsidR="00966ED1">
              <w:rPr>
                <w:noProof/>
                <w:webHidden/>
              </w:rPr>
              <w:t>6</w:t>
            </w:r>
            <w:r w:rsidR="00966ED1">
              <w:rPr>
                <w:noProof/>
                <w:webHidden/>
              </w:rPr>
              <w:fldChar w:fldCharType="end"/>
            </w:r>
          </w:hyperlink>
        </w:p>
        <w:p w14:paraId="66583984" w14:textId="14DCBEC2" w:rsidR="00966ED1" w:rsidRDefault="009A328C">
          <w:pPr>
            <w:pStyle w:val="Inhopg2"/>
            <w:tabs>
              <w:tab w:val="left" w:pos="880"/>
              <w:tab w:val="right" w:leader="dot" w:pos="9062"/>
            </w:tabs>
            <w:rPr>
              <w:rFonts w:cstheme="minorBidi"/>
              <w:i w:val="0"/>
              <w:iCs w:val="0"/>
              <w:noProof/>
              <w:sz w:val="22"/>
              <w:szCs w:val="22"/>
            </w:rPr>
          </w:pPr>
          <w:hyperlink w:anchor="_Toc46863588" w:history="1">
            <w:r w:rsidR="00966ED1" w:rsidRPr="002758EB">
              <w:rPr>
                <w:rStyle w:val="Hyperlink"/>
                <w:noProof/>
                <w14:scene3d>
                  <w14:camera w14:prst="orthographicFront"/>
                  <w14:lightRig w14:rig="threePt" w14:dir="t">
                    <w14:rot w14:lat="0" w14:lon="0" w14:rev="0"/>
                  </w14:lightRig>
                </w14:scene3d>
              </w:rPr>
              <w:t>1.3</w:t>
            </w:r>
            <w:r w:rsidR="00966ED1">
              <w:rPr>
                <w:rFonts w:cstheme="minorBidi"/>
                <w:i w:val="0"/>
                <w:iCs w:val="0"/>
                <w:noProof/>
                <w:sz w:val="22"/>
                <w:szCs w:val="22"/>
              </w:rPr>
              <w:tab/>
            </w:r>
            <w:r w:rsidR="00966ED1" w:rsidRPr="002758EB">
              <w:rPr>
                <w:rStyle w:val="Hyperlink"/>
                <w:noProof/>
              </w:rPr>
              <w:t>Afspraaknr. 3: Onderaannemers</w:t>
            </w:r>
            <w:r w:rsidR="00966ED1">
              <w:rPr>
                <w:noProof/>
                <w:webHidden/>
              </w:rPr>
              <w:tab/>
            </w:r>
            <w:r w:rsidR="00966ED1">
              <w:rPr>
                <w:noProof/>
                <w:webHidden/>
              </w:rPr>
              <w:fldChar w:fldCharType="begin"/>
            </w:r>
            <w:r w:rsidR="00966ED1">
              <w:rPr>
                <w:noProof/>
                <w:webHidden/>
              </w:rPr>
              <w:instrText xml:space="preserve"> PAGEREF _Toc46863588 \h </w:instrText>
            </w:r>
            <w:r w:rsidR="00966ED1">
              <w:rPr>
                <w:noProof/>
                <w:webHidden/>
              </w:rPr>
            </w:r>
            <w:r w:rsidR="00966ED1">
              <w:rPr>
                <w:noProof/>
                <w:webHidden/>
              </w:rPr>
              <w:fldChar w:fldCharType="separate"/>
            </w:r>
            <w:r w:rsidR="00966ED1">
              <w:rPr>
                <w:noProof/>
                <w:webHidden/>
              </w:rPr>
              <w:t>7</w:t>
            </w:r>
            <w:r w:rsidR="00966ED1">
              <w:rPr>
                <w:noProof/>
                <w:webHidden/>
              </w:rPr>
              <w:fldChar w:fldCharType="end"/>
            </w:r>
          </w:hyperlink>
        </w:p>
        <w:p w14:paraId="61A36C5F" w14:textId="64D386F3" w:rsidR="00966ED1" w:rsidRDefault="009A328C">
          <w:pPr>
            <w:pStyle w:val="Inhopg2"/>
            <w:tabs>
              <w:tab w:val="left" w:pos="880"/>
              <w:tab w:val="right" w:leader="dot" w:pos="9062"/>
            </w:tabs>
            <w:rPr>
              <w:rFonts w:cstheme="minorBidi"/>
              <w:i w:val="0"/>
              <w:iCs w:val="0"/>
              <w:noProof/>
              <w:sz w:val="22"/>
              <w:szCs w:val="22"/>
            </w:rPr>
          </w:pPr>
          <w:hyperlink w:anchor="_Toc46863589" w:history="1">
            <w:r w:rsidR="00966ED1" w:rsidRPr="002758EB">
              <w:rPr>
                <w:rStyle w:val="Hyperlink"/>
                <w:rFonts w:ascii="Calibri" w:hAnsi="Calibri"/>
                <w:noProof/>
                <w14:scene3d>
                  <w14:camera w14:prst="orthographicFront"/>
                  <w14:lightRig w14:rig="threePt" w14:dir="t">
                    <w14:rot w14:lat="0" w14:lon="0" w14:rev="0"/>
                  </w14:lightRig>
                </w14:scene3d>
              </w:rPr>
              <w:t>1.4</w:t>
            </w:r>
            <w:r w:rsidR="00966ED1">
              <w:rPr>
                <w:rFonts w:cstheme="minorBidi"/>
                <w:i w:val="0"/>
                <w:iCs w:val="0"/>
                <w:noProof/>
                <w:sz w:val="22"/>
                <w:szCs w:val="22"/>
              </w:rPr>
              <w:tab/>
            </w:r>
            <w:r w:rsidR="00966ED1" w:rsidRPr="002758EB">
              <w:rPr>
                <w:rStyle w:val="Hyperlink"/>
                <w:noProof/>
              </w:rPr>
              <w:t>Afspraaknr. 4: Wachttijd</w:t>
            </w:r>
            <w:r w:rsidR="00966ED1">
              <w:rPr>
                <w:noProof/>
                <w:webHidden/>
              </w:rPr>
              <w:tab/>
            </w:r>
            <w:r w:rsidR="00966ED1">
              <w:rPr>
                <w:noProof/>
                <w:webHidden/>
              </w:rPr>
              <w:fldChar w:fldCharType="begin"/>
            </w:r>
            <w:r w:rsidR="00966ED1">
              <w:rPr>
                <w:noProof/>
                <w:webHidden/>
              </w:rPr>
              <w:instrText xml:space="preserve"> PAGEREF _Toc46863589 \h </w:instrText>
            </w:r>
            <w:r w:rsidR="00966ED1">
              <w:rPr>
                <w:noProof/>
                <w:webHidden/>
              </w:rPr>
            </w:r>
            <w:r w:rsidR="00966ED1">
              <w:rPr>
                <w:noProof/>
                <w:webHidden/>
              </w:rPr>
              <w:fldChar w:fldCharType="separate"/>
            </w:r>
            <w:r w:rsidR="00966ED1">
              <w:rPr>
                <w:noProof/>
                <w:webHidden/>
              </w:rPr>
              <w:t>8</w:t>
            </w:r>
            <w:r w:rsidR="00966ED1">
              <w:rPr>
                <w:noProof/>
                <w:webHidden/>
              </w:rPr>
              <w:fldChar w:fldCharType="end"/>
            </w:r>
          </w:hyperlink>
        </w:p>
        <w:p w14:paraId="5581562C" w14:textId="4612616E" w:rsidR="00966ED1" w:rsidRDefault="009A328C">
          <w:pPr>
            <w:pStyle w:val="Inhopg2"/>
            <w:tabs>
              <w:tab w:val="left" w:pos="880"/>
              <w:tab w:val="right" w:leader="dot" w:pos="9062"/>
            </w:tabs>
            <w:rPr>
              <w:rFonts w:cstheme="minorBidi"/>
              <w:i w:val="0"/>
              <w:iCs w:val="0"/>
              <w:noProof/>
              <w:sz w:val="22"/>
              <w:szCs w:val="22"/>
            </w:rPr>
          </w:pPr>
          <w:hyperlink w:anchor="_Toc46863590" w:history="1">
            <w:r w:rsidR="00966ED1" w:rsidRPr="002758EB">
              <w:rPr>
                <w:rStyle w:val="Hyperlink"/>
                <w:noProof/>
                <w14:scene3d>
                  <w14:camera w14:prst="orthographicFront"/>
                  <w14:lightRig w14:rig="threePt" w14:dir="t">
                    <w14:rot w14:lat="0" w14:lon="0" w14:rev="0"/>
                  </w14:lightRig>
                </w14:scene3d>
              </w:rPr>
              <w:t>1.5</w:t>
            </w:r>
            <w:r w:rsidR="00966ED1">
              <w:rPr>
                <w:rFonts w:cstheme="minorBidi"/>
                <w:i w:val="0"/>
                <w:iCs w:val="0"/>
                <w:noProof/>
                <w:sz w:val="22"/>
                <w:szCs w:val="22"/>
              </w:rPr>
              <w:tab/>
            </w:r>
            <w:r w:rsidR="00966ED1" w:rsidRPr="002758EB">
              <w:rPr>
                <w:rStyle w:val="Hyperlink"/>
                <w:noProof/>
              </w:rPr>
              <w:t>Afspraaknr.5: Overdragen cliënten bij lange wachttijden?</w:t>
            </w:r>
            <w:r w:rsidR="00966ED1">
              <w:rPr>
                <w:noProof/>
                <w:webHidden/>
              </w:rPr>
              <w:tab/>
            </w:r>
            <w:r w:rsidR="00966ED1">
              <w:rPr>
                <w:noProof/>
                <w:webHidden/>
              </w:rPr>
              <w:fldChar w:fldCharType="begin"/>
            </w:r>
            <w:r w:rsidR="00966ED1">
              <w:rPr>
                <w:noProof/>
                <w:webHidden/>
              </w:rPr>
              <w:instrText xml:space="preserve"> PAGEREF _Toc46863590 \h </w:instrText>
            </w:r>
            <w:r w:rsidR="00966ED1">
              <w:rPr>
                <w:noProof/>
                <w:webHidden/>
              </w:rPr>
            </w:r>
            <w:r w:rsidR="00966ED1">
              <w:rPr>
                <w:noProof/>
                <w:webHidden/>
              </w:rPr>
              <w:fldChar w:fldCharType="separate"/>
            </w:r>
            <w:r w:rsidR="00966ED1">
              <w:rPr>
                <w:noProof/>
                <w:webHidden/>
              </w:rPr>
              <w:t>9</w:t>
            </w:r>
            <w:r w:rsidR="00966ED1">
              <w:rPr>
                <w:noProof/>
                <w:webHidden/>
              </w:rPr>
              <w:fldChar w:fldCharType="end"/>
            </w:r>
          </w:hyperlink>
        </w:p>
        <w:p w14:paraId="5DD3B1C5" w14:textId="75B1DF24" w:rsidR="00966ED1" w:rsidRDefault="009A328C">
          <w:pPr>
            <w:pStyle w:val="Inhopg2"/>
            <w:tabs>
              <w:tab w:val="left" w:pos="880"/>
              <w:tab w:val="right" w:leader="dot" w:pos="9062"/>
            </w:tabs>
            <w:rPr>
              <w:rFonts w:cstheme="minorBidi"/>
              <w:i w:val="0"/>
              <w:iCs w:val="0"/>
              <w:noProof/>
              <w:sz w:val="22"/>
              <w:szCs w:val="22"/>
            </w:rPr>
          </w:pPr>
          <w:hyperlink w:anchor="_Toc46863591" w:history="1">
            <w:r w:rsidR="00966ED1" w:rsidRPr="002758EB">
              <w:rPr>
                <w:rStyle w:val="Hyperlink"/>
                <w:noProof/>
                <w14:scene3d>
                  <w14:camera w14:prst="orthographicFront"/>
                  <w14:lightRig w14:rig="threePt" w14:dir="t">
                    <w14:rot w14:lat="0" w14:lon="0" w14:rev="0"/>
                  </w14:lightRig>
                </w14:scene3d>
              </w:rPr>
              <w:t>1.6</w:t>
            </w:r>
            <w:r w:rsidR="00966ED1">
              <w:rPr>
                <w:rFonts w:cstheme="minorBidi"/>
                <w:i w:val="0"/>
                <w:iCs w:val="0"/>
                <w:noProof/>
                <w:sz w:val="22"/>
                <w:szCs w:val="22"/>
              </w:rPr>
              <w:tab/>
            </w:r>
            <w:r w:rsidR="00966ED1" w:rsidRPr="002758EB">
              <w:rPr>
                <w:rStyle w:val="Hyperlink"/>
                <w:noProof/>
              </w:rPr>
              <w:t>Afspraaknr. 6: Bonus/malus bij niet tijdig declareren</w:t>
            </w:r>
            <w:r w:rsidR="00966ED1">
              <w:rPr>
                <w:noProof/>
                <w:webHidden/>
              </w:rPr>
              <w:tab/>
            </w:r>
            <w:r w:rsidR="00966ED1">
              <w:rPr>
                <w:noProof/>
                <w:webHidden/>
              </w:rPr>
              <w:fldChar w:fldCharType="begin"/>
            </w:r>
            <w:r w:rsidR="00966ED1">
              <w:rPr>
                <w:noProof/>
                <w:webHidden/>
              </w:rPr>
              <w:instrText xml:space="preserve"> PAGEREF _Toc46863591 \h </w:instrText>
            </w:r>
            <w:r w:rsidR="00966ED1">
              <w:rPr>
                <w:noProof/>
                <w:webHidden/>
              </w:rPr>
            </w:r>
            <w:r w:rsidR="00966ED1">
              <w:rPr>
                <w:noProof/>
                <w:webHidden/>
              </w:rPr>
              <w:fldChar w:fldCharType="separate"/>
            </w:r>
            <w:r w:rsidR="00966ED1">
              <w:rPr>
                <w:noProof/>
                <w:webHidden/>
              </w:rPr>
              <w:t>10</w:t>
            </w:r>
            <w:r w:rsidR="00966ED1">
              <w:rPr>
                <w:noProof/>
                <w:webHidden/>
              </w:rPr>
              <w:fldChar w:fldCharType="end"/>
            </w:r>
          </w:hyperlink>
        </w:p>
        <w:p w14:paraId="1D57BFF7" w14:textId="3DE090E1" w:rsidR="00966ED1" w:rsidRDefault="009A328C">
          <w:pPr>
            <w:pStyle w:val="Inhopg2"/>
            <w:tabs>
              <w:tab w:val="left" w:pos="880"/>
              <w:tab w:val="right" w:leader="dot" w:pos="9062"/>
            </w:tabs>
            <w:rPr>
              <w:rFonts w:cstheme="minorBidi"/>
              <w:i w:val="0"/>
              <w:iCs w:val="0"/>
              <w:noProof/>
              <w:sz w:val="22"/>
              <w:szCs w:val="22"/>
            </w:rPr>
          </w:pPr>
          <w:hyperlink w:anchor="_Toc46863592" w:history="1">
            <w:r w:rsidR="00966ED1" w:rsidRPr="002758EB">
              <w:rPr>
                <w:rStyle w:val="Hyperlink"/>
                <w:noProof/>
                <w14:scene3d>
                  <w14:camera w14:prst="orthographicFront"/>
                  <w14:lightRig w14:rig="threePt" w14:dir="t">
                    <w14:rot w14:lat="0" w14:lon="0" w14:rev="0"/>
                  </w14:lightRig>
                </w14:scene3d>
              </w:rPr>
              <w:t>1.7</w:t>
            </w:r>
            <w:r w:rsidR="00966ED1">
              <w:rPr>
                <w:rFonts w:cstheme="minorBidi"/>
                <w:i w:val="0"/>
                <w:iCs w:val="0"/>
                <w:noProof/>
                <w:sz w:val="22"/>
                <w:szCs w:val="22"/>
              </w:rPr>
              <w:tab/>
            </w:r>
            <w:r w:rsidR="00966ED1" w:rsidRPr="002758EB">
              <w:rPr>
                <w:rStyle w:val="Hyperlink"/>
                <w:noProof/>
              </w:rPr>
              <w:t>Afspraaknr. 7: Opleidingsniveau medewerkers</w:t>
            </w:r>
            <w:r w:rsidR="00966ED1">
              <w:rPr>
                <w:noProof/>
                <w:webHidden/>
              </w:rPr>
              <w:tab/>
            </w:r>
            <w:r w:rsidR="00966ED1">
              <w:rPr>
                <w:noProof/>
                <w:webHidden/>
              </w:rPr>
              <w:fldChar w:fldCharType="begin"/>
            </w:r>
            <w:r w:rsidR="00966ED1">
              <w:rPr>
                <w:noProof/>
                <w:webHidden/>
              </w:rPr>
              <w:instrText xml:space="preserve"> PAGEREF _Toc46863592 \h </w:instrText>
            </w:r>
            <w:r w:rsidR="00966ED1">
              <w:rPr>
                <w:noProof/>
                <w:webHidden/>
              </w:rPr>
            </w:r>
            <w:r w:rsidR="00966ED1">
              <w:rPr>
                <w:noProof/>
                <w:webHidden/>
              </w:rPr>
              <w:fldChar w:fldCharType="separate"/>
            </w:r>
            <w:r w:rsidR="00966ED1">
              <w:rPr>
                <w:noProof/>
                <w:webHidden/>
              </w:rPr>
              <w:t>11</w:t>
            </w:r>
            <w:r w:rsidR="00966ED1">
              <w:rPr>
                <w:noProof/>
                <w:webHidden/>
              </w:rPr>
              <w:fldChar w:fldCharType="end"/>
            </w:r>
          </w:hyperlink>
        </w:p>
        <w:p w14:paraId="4A6C21B3" w14:textId="4EC40CF3" w:rsidR="00966ED1" w:rsidRDefault="009A328C">
          <w:pPr>
            <w:pStyle w:val="Inhopg2"/>
            <w:tabs>
              <w:tab w:val="left" w:pos="880"/>
              <w:tab w:val="right" w:leader="dot" w:pos="9062"/>
            </w:tabs>
            <w:rPr>
              <w:rFonts w:cstheme="minorBidi"/>
              <w:i w:val="0"/>
              <w:iCs w:val="0"/>
              <w:noProof/>
              <w:sz w:val="22"/>
              <w:szCs w:val="22"/>
            </w:rPr>
          </w:pPr>
          <w:hyperlink w:anchor="_Toc46863593" w:history="1">
            <w:r w:rsidR="00966ED1" w:rsidRPr="002758EB">
              <w:rPr>
                <w:rStyle w:val="Hyperlink"/>
                <w:rFonts w:ascii="Calibri" w:hAnsi="Calibri"/>
                <w:noProof/>
                <w14:scene3d>
                  <w14:camera w14:prst="orthographicFront"/>
                  <w14:lightRig w14:rig="threePt" w14:dir="t">
                    <w14:rot w14:lat="0" w14:lon="0" w14:rev="0"/>
                  </w14:lightRig>
                </w14:scene3d>
              </w:rPr>
              <w:t>1.8</w:t>
            </w:r>
            <w:r w:rsidR="00966ED1">
              <w:rPr>
                <w:rFonts w:cstheme="minorBidi"/>
                <w:i w:val="0"/>
                <w:iCs w:val="0"/>
                <w:noProof/>
                <w:sz w:val="22"/>
                <w:szCs w:val="22"/>
              </w:rPr>
              <w:tab/>
            </w:r>
            <w:r w:rsidR="00966ED1" w:rsidRPr="002758EB">
              <w:rPr>
                <w:rStyle w:val="Hyperlink"/>
                <w:noProof/>
              </w:rPr>
              <w:t>Afspraaknr. 8: Budgetplafond</w:t>
            </w:r>
            <w:r w:rsidR="00966ED1">
              <w:rPr>
                <w:noProof/>
                <w:webHidden/>
              </w:rPr>
              <w:tab/>
            </w:r>
            <w:r w:rsidR="00966ED1">
              <w:rPr>
                <w:noProof/>
                <w:webHidden/>
              </w:rPr>
              <w:fldChar w:fldCharType="begin"/>
            </w:r>
            <w:r w:rsidR="00966ED1">
              <w:rPr>
                <w:noProof/>
                <w:webHidden/>
              </w:rPr>
              <w:instrText xml:space="preserve"> PAGEREF _Toc46863593 \h </w:instrText>
            </w:r>
            <w:r w:rsidR="00966ED1">
              <w:rPr>
                <w:noProof/>
                <w:webHidden/>
              </w:rPr>
            </w:r>
            <w:r w:rsidR="00966ED1">
              <w:rPr>
                <w:noProof/>
                <w:webHidden/>
              </w:rPr>
              <w:fldChar w:fldCharType="separate"/>
            </w:r>
            <w:r w:rsidR="00966ED1">
              <w:rPr>
                <w:noProof/>
                <w:webHidden/>
              </w:rPr>
              <w:t>12</w:t>
            </w:r>
            <w:r w:rsidR="00966ED1">
              <w:rPr>
                <w:noProof/>
                <w:webHidden/>
              </w:rPr>
              <w:fldChar w:fldCharType="end"/>
            </w:r>
          </w:hyperlink>
        </w:p>
        <w:p w14:paraId="3155A7FF" w14:textId="6D6301FE" w:rsidR="00966ED1" w:rsidRDefault="009A328C">
          <w:pPr>
            <w:pStyle w:val="Inhopg2"/>
            <w:tabs>
              <w:tab w:val="left" w:pos="880"/>
              <w:tab w:val="right" w:leader="dot" w:pos="9062"/>
            </w:tabs>
            <w:rPr>
              <w:rFonts w:cstheme="minorBidi"/>
              <w:i w:val="0"/>
              <w:iCs w:val="0"/>
              <w:noProof/>
              <w:sz w:val="22"/>
              <w:szCs w:val="22"/>
            </w:rPr>
          </w:pPr>
          <w:hyperlink w:anchor="_Toc46863594" w:history="1">
            <w:r w:rsidR="00966ED1" w:rsidRPr="002758EB">
              <w:rPr>
                <w:rStyle w:val="Hyperlink"/>
                <w:noProof/>
                <w14:scene3d>
                  <w14:camera w14:prst="orthographicFront"/>
                  <w14:lightRig w14:rig="threePt" w14:dir="t">
                    <w14:rot w14:lat="0" w14:lon="0" w14:rev="0"/>
                  </w14:lightRig>
                </w14:scene3d>
              </w:rPr>
              <w:t>1.9</w:t>
            </w:r>
            <w:r w:rsidR="00966ED1">
              <w:rPr>
                <w:rFonts w:cstheme="minorBidi"/>
                <w:i w:val="0"/>
                <w:iCs w:val="0"/>
                <w:noProof/>
                <w:sz w:val="22"/>
                <w:szCs w:val="22"/>
              </w:rPr>
              <w:tab/>
            </w:r>
            <w:r w:rsidR="00966ED1" w:rsidRPr="002758EB">
              <w:rPr>
                <w:rStyle w:val="Hyperlink"/>
                <w:noProof/>
              </w:rPr>
              <w:t>Afspraaknr. 9: Bepalingen 18-/18+</w:t>
            </w:r>
            <w:r w:rsidR="00966ED1">
              <w:rPr>
                <w:noProof/>
                <w:webHidden/>
              </w:rPr>
              <w:tab/>
            </w:r>
            <w:r w:rsidR="00966ED1">
              <w:rPr>
                <w:noProof/>
                <w:webHidden/>
              </w:rPr>
              <w:fldChar w:fldCharType="begin"/>
            </w:r>
            <w:r w:rsidR="00966ED1">
              <w:rPr>
                <w:noProof/>
                <w:webHidden/>
              </w:rPr>
              <w:instrText xml:space="preserve"> PAGEREF _Toc46863594 \h </w:instrText>
            </w:r>
            <w:r w:rsidR="00966ED1">
              <w:rPr>
                <w:noProof/>
                <w:webHidden/>
              </w:rPr>
            </w:r>
            <w:r w:rsidR="00966ED1">
              <w:rPr>
                <w:noProof/>
                <w:webHidden/>
              </w:rPr>
              <w:fldChar w:fldCharType="separate"/>
            </w:r>
            <w:r w:rsidR="00966ED1">
              <w:rPr>
                <w:noProof/>
                <w:webHidden/>
              </w:rPr>
              <w:t>13</w:t>
            </w:r>
            <w:r w:rsidR="00966ED1">
              <w:rPr>
                <w:noProof/>
                <w:webHidden/>
              </w:rPr>
              <w:fldChar w:fldCharType="end"/>
            </w:r>
          </w:hyperlink>
        </w:p>
        <w:p w14:paraId="3E1A9E8E" w14:textId="6EEA5663" w:rsidR="00966ED1" w:rsidRDefault="009A328C">
          <w:pPr>
            <w:pStyle w:val="Inhopg2"/>
            <w:tabs>
              <w:tab w:val="left" w:pos="880"/>
              <w:tab w:val="right" w:leader="dot" w:pos="9062"/>
            </w:tabs>
            <w:rPr>
              <w:rFonts w:cstheme="minorBidi"/>
              <w:i w:val="0"/>
              <w:iCs w:val="0"/>
              <w:noProof/>
              <w:sz w:val="22"/>
              <w:szCs w:val="22"/>
            </w:rPr>
          </w:pPr>
          <w:hyperlink w:anchor="_Toc46863595" w:history="1">
            <w:r w:rsidR="00966ED1" w:rsidRPr="002758EB">
              <w:rPr>
                <w:rStyle w:val="Hyperlink"/>
                <w:noProof/>
                <w14:scene3d>
                  <w14:camera w14:prst="orthographicFront"/>
                  <w14:lightRig w14:rig="threePt" w14:dir="t">
                    <w14:rot w14:lat="0" w14:lon="0" w14:rev="0"/>
                  </w14:lightRig>
                </w14:scene3d>
              </w:rPr>
              <w:t>1.10</w:t>
            </w:r>
            <w:r w:rsidR="00966ED1">
              <w:rPr>
                <w:rFonts w:cstheme="minorBidi"/>
                <w:i w:val="0"/>
                <w:iCs w:val="0"/>
                <w:noProof/>
                <w:sz w:val="22"/>
                <w:szCs w:val="22"/>
              </w:rPr>
              <w:tab/>
            </w:r>
            <w:r w:rsidR="00966ED1" w:rsidRPr="002758EB">
              <w:rPr>
                <w:rStyle w:val="Hyperlink"/>
                <w:noProof/>
              </w:rPr>
              <w:t>Afspraaknr. 10: Betalingspercentages trajecten</w:t>
            </w:r>
            <w:r w:rsidR="00966ED1">
              <w:rPr>
                <w:noProof/>
                <w:webHidden/>
              </w:rPr>
              <w:tab/>
            </w:r>
            <w:r w:rsidR="00966ED1">
              <w:rPr>
                <w:noProof/>
                <w:webHidden/>
              </w:rPr>
              <w:fldChar w:fldCharType="begin"/>
            </w:r>
            <w:r w:rsidR="00966ED1">
              <w:rPr>
                <w:noProof/>
                <w:webHidden/>
              </w:rPr>
              <w:instrText xml:space="preserve"> PAGEREF _Toc46863595 \h </w:instrText>
            </w:r>
            <w:r w:rsidR="00966ED1">
              <w:rPr>
                <w:noProof/>
                <w:webHidden/>
              </w:rPr>
            </w:r>
            <w:r w:rsidR="00966ED1">
              <w:rPr>
                <w:noProof/>
                <w:webHidden/>
              </w:rPr>
              <w:fldChar w:fldCharType="separate"/>
            </w:r>
            <w:r w:rsidR="00966ED1">
              <w:rPr>
                <w:noProof/>
                <w:webHidden/>
              </w:rPr>
              <w:t>14</w:t>
            </w:r>
            <w:r w:rsidR="00966ED1">
              <w:rPr>
                <w:noProof/>
                <w:webHidden/>
              </w:rPr>
              <w:fldChar w:fldCharType="end"/>
            </w:r>
          </w:hyperlink>
        </w:p>
        <w:p w14:paraId="1E417AEA" w14:textId="0A3FD93C" w:rsidR="00966ED1" w:rsidRDefault="009A328C">
          <w:pPr>
            <w:pStyle w:val="Inhopg2"/>
            <w:tabs>
              <w:tab w:val="left" w:pos="880"/>
              <w:tab w:val="right" w:leader="dot" w:pos="9062"/>
            </w:tabs>
            <w:rPr>
              <w:rFonts w:cstheme="minorBidi"/>
              <w:i w:val="0"/>
              <w:iCs w:val="0"/>
              <w:noProof/>
              <w:sz w:val="22"/>
              <w:szCs w:val="22"/>
            </w:rPr>
          </w:pPr>
          <w:hyperlink w:anchor="_Toc46863596" w:history="1">
            <w:r w:rsidR="00966ED1" w:rsidRPr="002758EB">
              <w:rPr>
                <w:rStyle w:val="Hyperlink"/>
                <w:rFonts w:ascii="Calibri" w:hAnsi="Calibri"/>
                <w:noProof/>
                <w14:scene3d>
                  <w14:camera w14:prst="orthographicFront"/>
                  <w14:lightRig w14:rig="threePt" w14:dir="t">
                    <w14:rot w14:lat="0" w14:lon="0" w14:rev="0"/>
                  </w14:lightRig>
                </w14:scene3d>
              </w:rPr>
              <w:t>1.11</w:t>
            </w:r>
            <w:r w:rsidR="00966ED1">
              <w:rPr>
                <w:rFonts w:cstheme="minorBidi"/>
                <w:i w:val="0"/>
                <w:iCs w:val="0"/>
                <w:noProof/>
                <w:sz w:val="22"/>
                <w:szCs w:val="22"/>
              </w:rPr>
              <w:tab/>
            </w:r>
            <w:r w:rsidR="00966ED1" w:rsidRPr="002758EB">
              <w:rPr>
                <w:rStyle w:val="Hyperlink"/>
                <w:noProof/>
              </w:rPr>
              <w:t>Afspraaknr. 11: Vrije aanbiederskeuze</w:t>
            </w:r>
            <w:r w:rsidR="00966ED1">
              <w:rPr>
                <w:noProof/>
                <w:webHidden/>
              </w:rPr>
              <w:tab/>
            </w:r>
            <w:r w:rsidR="00966ED1">
              <w:rPr>
                <w:noProof/>
                <w:webHidden/>
              </w:rPr>
              <w:fldChar w:fldCharType="begin"/>
            </w:r>
            <w:r w:rsidR="00966ED1">
              <w:rPr>
                <w:noProof/>
                <w:webHidden/>
              </w:rPr>
              <w:instrText xml:space="preserve"> PAGEREF _Toc46863596 \h </w:instrText>
            </w:r>
            <w:r w:rsidR="00966ED1">
              <w:rPr>
                <w:noProof/>
                <w:webHidden/>
              </w:rPr>
            </w:r>
            <w:r w:rsidR="00966ED1">
              <w:rPr>
                <w:noProof/>
                <w:webHidden/>
              </w:rPr>
              <w:fldChar w:fldCharType="separate"/>
            </w:r>
            <w:r w:rsidR="00966ED1">
              <w:rPr>
                <w:noProof/>
                <w:webHidden/>
              </w:rPr>
              <w:t>15</w:t>
            </w:r>
            <w:r w:rsidR="00966ED1">
              <w:rPr>
                <w:noProof/>
                <w:webHidden/>
              </w:rPr>
              <w:fldChar w:fldCharType="end"/>
            </w:r>
          </w:hyperlink>
        </w:p>
        <w:p w14:paraId="511527DE" w14:textId="5376EE79" w:rsidR="00966ED1" w:rsidRDefault="009A328C">
          <w:pPr>
            <w:pStyle w:val="Inhopg2"/>
            <w:tabs>
              <w:tab w:val="left" w:pos="880"/>
              <w:tab w:val="right" w:leader="dot" w:pos="9062"/>
            </w:tabs>
            <w:rPr>
              <w:rFonts w:cstheme="minorBidi"/>
              <w:i w:val="0"/>
              <w:iCs w:val="0"/>
              <w:noProof/>
              <w:sz w:val="22"/>
              <w:szCs w:val="22"/>
            </w:rPr>
          </w:pPr>
          <w:hyperlink w:anchor="_Toc46863597" w:history="1">
            <w:r w:rsidR="00966ED1" w:rsidRPr="002758EB">
              <w:rPr>
                <w:rStyle w:val="Hyperlink"/>
                <w:noProof/>
                <w14:scene3d>
                  <w14:camera w14:prst="orthographicFront"/>
                  <w14:lightRig w14:rig="threePt" w14:dir="t">
                    <w14:rot w14:lat="0" w14:lon="0" w14:rev="0"/>
                  </w14:lightRig>
                </w14:scene3d>
              </w:rPr>
              <w:t>1.12</w:t>
            </w:r>
            <w:r w:rsidR="00966ED1">
              <w:rPr>
                <w:rFonts w:cstheme="minorBidi"/>
                <w:i w:val="0"/>
                <w:iCs w:val="0"/>
                <w:noProof/>
                <w:sz w:val="22"/>
                <w:szCs w:val="22"/>
              </w:rPr>
              <w:tab/>
            </w:r>
            <w:r w:rsidR="00966ED1" w:rsidRPr="002758EB">
              <w:rPr>
                <w:rStyle w:val="Hyperlink"/>
                <w:noProof/>
              </w:rPr>
              <w:t>Afspraaknr. 12: Volgen Standaard administratieprotocol (SAP)</w:t>
            </w:r>
            <w:r w:rsidR="00966ED1">
              <w:rPr>
                <w:noProof/>
                <w:webHidden/>
              </w:rPr>
              <w:tab/>
            </w:r>
            <w:r w:rsidR="00966ED1">
              <w:rPr>
                <w:noProof/>
                <w:webHidden/>
              </w:rPr>
              <w:fldChar w:fldCharType="begin"/>
            </w:r>
            <w:r w:rsidR="00966ED1">
              <w:rPr>
                <w:noProof/>
                <w:webHidden/>
              </w:rPr>
              <w:instrText xml:space="preserve"> PAGEREF _Toc46863597 \h </w:instrText>
            </w:r>
            <w:r w:rsidR="00966ED1">
              <w:rPr>
                <w:noProof/>
                <w:webHidden/>
              </w:rPr>
            </w:r>
            <w:r w:rsidR="00966ED1">
              <w:rPr>
                <w:noProof/>
                <w:webHidden/>
              </w:rPr>
              <w:fldChar w:fldCharType="separate"/>
            </w:r>
            <w:r w:rsidR="00966ED1">
              <w:rPr>
                <w:noProof/>
                <w:webHidden/>
              </w:rPr>
              <w:t>16</w:t>
            </w:r>
            <w:r w:rsidR="00966ED1">
              <w:rPr>
                <w:noProof/>
                <w:webHidden/>
              </w:rPr>
              <w:fldChar w:fldCharType="end"/>
            </w:r>
          </w:hyperlink>
        </w:p>
        <w:p w14:paraId="33A746B7" w14:textId="49DE02B8" w:rsidR="00966ED1" w:rsidRDefault="009A328C">
          <w:pPr>
            <w:pStyle w:val="Inhopg2"/>
            <w:tabs>
              <w:tab w:val="left" w:pos="880"/>
              <w:tab w:val="right" w:leader="dot" w:pos="9062"/>
            </w:tabs>
            <w:rPr>
              <w:rFonts w:cstheme="minorBidi"/>
              <w:i w:val="0"/>
              <w:iCs w:val="0"/>
              <w:noProof/>
              <w:sz w:val="22"/>
              <w:szCs w:val="22"/>
            </w:rPr>
          </w:pPr>
          <w:hyperlink w:anchor="_Toc46863598" w:history="1">
            <w:r w:rsidR="00966ED1" w:rsidRPr="002758EB">
              <w:rPr>
                <w:rStyle w:val="Hyperlink"/>
                <w:noProof/>
                <w14:scene3d>
                  <w14:camera w14:prst="orthographicFront"/>
                  <w14:lightRig w14:rig="threePt" w14:dir="t">
                    <w14:rot w14:lat="0" w14:lon="0" w14:rev="0"/>
                  </w14:lightRig>
                </w14:scene3d>
              </w:rPr>
              <w:t>1.13</w:t>
            </w:r>
            <w:r w:rsidR="00966ED1">
              <w:rPr>
                <w:rFonts w:cstheme="minorBidi"/>
                <w:i w:val="0"/>
                <w:iCs w:val="0"/>
                <w:noProof/>
                <w:sz w:val="22"/>
                <w:szCs w:val="22"/>
              </w:rPr>
              <w:tab/>
            </w:r>
            <w:r w:rsidR="00966ED1" w:rsidRPr="002758EB">
              <w:rPr>
                <w:rStyle w:val="Hyperlink"/>
                <w:noProof/>
              </w:rPr>
              <w:t>Afspraaknr. 13: Geldigheid Tarief</w:t>
            </w:r>
            <w:r w:rsidR="00966ED1">
              <w:rPr>
                <w:noProof/>
                <w:webHidden/>
              </w:rPr>
              <w:tab/>
            </w:r>
            <w:r w:rsidR="00966ED1">
              <w:rPr>
                <w:noProof/>
                <w:webHidden/>
              </w:rPr>
              <w:fldChar w:fldCharType="begin"/>
            </w:r>
            <w:r w:rsidR="00966ED1">
              <w:rPr>
                <w:noProof/>
                <w:webHidden/>
              </w:rPr>
              <w:instrText xml:space="preserve"> PAGEREF _Toc46863598 \h </w:instrText>
            </w:r>
            <w:r w:rsidR="00966ED1">
              <w:rPr>
                <w:noProof/>
                <w:webHidden/>
              </w:rPr>
            </w:r>
            <w:r w:rsidR="00966ED1">
              <w:rPr>
                <w:noProof/>
                <w:webHidden/>
              </w:rPr>
              <w:fldChar w:fldCharType="separate"/>
            </w:r>
            <w:r w:rsidR="00966ED1">
              <w:rPr>
                <w:noProof/>
                <w:webHidden/>
              </w:rPr>
              <w:t>17</w:t>
            </w:r>
            <w:r w:rsidR="00966ED1">
              <w:rPr>
                <w:noProof/>
                <w:webHidden/>
              </w:rPr>
              <w:fldChar w:fldCharType="end"/>
            </w:r>
          </w:hyperlink>
        </w:p>
        <w:p w14:paraId="3350B6DE" w14:textId="169B2BAC" w:rsidR="00966ED1" w:rsidRDefault="009A328C">
          <w:pPr>
            <w:pStyle w:val="Inhopg1"/>
            <w:tabs>
              <w:tab w:val="left" w:pos="440"/>
              <w:tab w:val="right" w:leader="dot" w:pos="9062"/>
            </w:tabs>
            <w:rPr>
              <w:rFonts w:cstheme="minorBidi"/>
              <w:b w:val="0"/>
              <w:bCs w:val="0"/>
              <w:noProof/>
              <w:sz w:val="22"/>
              <w:szCs w:val="22"/>
            </w:rPr>
          </w:pPr>
          <w:hyperlink w:anchor="_Toc46863599" w:history="1">
            <w:r w:rsidR="00966ED1" w:rsidRPr="002758EB">
              <w:rPr>
                <w:rStyle w:val="Hyperlink"/>
                <w:rFonts w:cstheme="minorHAnsi"/>
                <w:noProof/>
              </w:rPr>
              <w:t>2</w:t>
            </w:r>
            <w:r w:rsidR="00966ED1">
              <w:rPr>
                <w:rFonts w:cstheme="minorBidi"/>
                <w:b w:val="0"/>
                <w:bCs w:val="0"/>
                <w:noProof/>
                <w:sz w:val="22"/>
                <w:szCs w:val="22"/>
              </w:rPr>
              <w:tab/>
            </w:r>
            <w:r w:rsidR="00966ED1" w:rsidRPr="002758EB">
              <w:rPr>
                <w:rStyle w:val="Hyperlink"/>
                <w:noProof/>
              </w:rPr>
              <w:t>Afspraakthema: Declaraties</w:t>
            </w:r>
            <w:r w:rsidR="00966ED1">
              <w:rPr>
                <w:noProof/>
                <w:webHidden/>
              </w:rPr>
              <w:tab/>
            </w:r>
            <w:r w:rsidR="00966ED1">
              <w:rPr>
                <w:noProof/>
                <w:webHidden/>
              </w:rPr>
              <w:fldChar w:fldCharType="begin"/>
            </w:r>
            <w:r w:rsidR="00966ED1">
              <w:rPr>
                <w:noProof/>
                <w:webHidden/>
              </w:rPr>
              <w:instrText xml:space="preserve"> PAGEREF _Toc46863599 \h </w:instrText>
            </w:r>
            <w:r w:rsidR="00966ED1">
              <w:rPr>
                <w:noProof/>
                <w:webHidden/>
              </w:rPr>
            </w:r>
            <w:r w:rsidR="00966ED1">
              <w:rPr>
                <w:noProof/>
                <w:webHidden/>
              </w:rPr>
              <w:fldChar w:fldCharType="separate"/>
            </w:r>
            <w:r w:rsidR="00966ED1">
              <w:rPr>
                <w:noProof/>
                <w:webHidden/>
              </w:rPr>
              <w:t>18</w:t>
            </w:r>
            <w:r w:rsidR="00966ED1">
              <w:rPr>
                <w:noProof/>
                <w:webHidden/>
              </w:rPr>
              <w:fldChar w:fldCharType="end"/>
            </w:r>
          </w:hyperlink>
        </w:p>
        <w:p w14:paraId="3A843B11" w14:textId="4D414095" w:rsidR="00966ED1" w:rsidRDefault="009A328C">
          <w:pPr>
            <w:pStyle w:val="Inhopg2"/>
            <w:tabs>
              <w:tab w:val="left" w:pos="880"/>
              <w:tab w:val="right" w:leader="dot" w:pos="9062"/>
            </w:tabs>
            <w:rPr>
              <w:rFonts w:cstheme="minorBidi"/>
              <w:i w:val="0"/>
              <w:iCs w:val="0"/>
              <w:noProof/>
              <w:sz w:val="22"/>
              <w:szCs w:val="22"/>
            </w:rPr>
          </w:pPr>
          <w:hyperlink w:anchor="_Toc46863600" w:history="1">
            <w:r w:rsidR="00966ED1" w:rsidRPr="002758EB">
              <w:rPr>
                <w:rStyle w:val="Hyperlink"/>
                <w:rFonts w:ascii="Calibri" w:hAnsi="Calibri"/>
                <w:noProof/>
                <w14:scene3d>
                  <w14:camera w14:prst="orthographicFront"/>
                  <w14:lightRig w14:rig="threePt" w14:dir="t">
                    <w14:rot w14:lat="0" w14:lon="0" w14:rev="0"/>
                  </w14:lightRig>
                </w14:scene3d>
              </w:rPr>
              <w:t>2.1</w:t>
            </w:r>
            <w:r w:rsidR="00966ED1">
              <w:rPr>
                <w:rFonts w:cstheme="minorBidi"/>
                <w:i w:val="0"/>
                <w:iCs w:val="0"/>
                <w:noProof/>
                <w:sz w:val="22"/>
                <w:szCs w:val="22"/>
              </w:rPr>
              <w:tab/>
            </w:r>
            <w:r w:rsidR="00966ED1" w:rsidRPr="002758EB">
              <w:rPr>
                <w:rStyle w:val="Hyperlink"/>
                <w:noProof/>
              </w:rPr>
              <w:t>Afspraaknr. 14: Declarabele tijdsgebonden activiteiten</w:t>
            </w:r>
            <w:r w:rsidR="00966ED1">
              <w:rPr>
                <w:noProof/>
                <w:webHidden/>
              </w:rPr>
              <w:tab/>
            </w:r>
            <w:r w:rsidR="00966ED1">
              <w:rPr>
                <w:noProof/>
                <w:webHidden/>
              </w:rPr>
              <w:fldChar w:fldCharType="begin"/>
            </w:r>
            <w:r w:rsidR="00966ED1">
              <w:rPr>
                <w:noProof/>
                <w:webHidden/>
              </w:rPr>
              <w:instrText xml:space="preserve"> PAGEREF _Toc46863600 \h </w:instrText>
            </w:r>
            <w:r w:rsidR="00966ED1">
              <w:rPr>
                <w:noProof/>
                <w:webHidden/>
              </w:rPr>
            </w:r>
            <w:r w:rsidR="00966ED1">
              <w:rPr>
                <w:noProof/>
                <w:webHidden/>
              </w:rPr>
              <w:fldChar w:fldCharType="separate"/>
            </w:r>
            <w:r w:rsidR="00966ED1">
              <w:rPr>
                <w:noProof/>
                <w:webHidden/>
              </w:rPr>
              <w:t>18</w:t>
            </w:r>
            <w:r w:rsidR="00966ED1">
              <w:rPr>
                <w:noProof/>
                <w:webHidden/>
              </w:rPr>
              <w:fldChar w:fldCharType="end"/>
            </w:r>
          </w:hyperlink>
        </w:p>
        <w:p w14:paraId="7DDABB89" w14:textId="6E898DE4" w:rsidR="00966ED1" w:rsidRDefault="009A328C">
          <w:pPr>
            <w:pStyle w:val="Inhopg2"/>
            <w:tabs>
              <w:tab w:val="left" w:pos="880"/>
              <w:tab w:val="right" w:leader="dot" w:pos="9062"/>
            </w:tabs>
            <w:rPr>
              <w:rFonts w:cstheme="minorBidi"/>
              <w:i w:val="0"/>
              <w:iCs w:val="0"/>
              <w:noProof/>
              <w:sz w:val="22"/>
              <w:szCs w:val="22"/>
            </w:rPr>
          </w:pPr>
          <w:hyperlink w:anchor="_Toc46863601" w:history="1">
            <w:r w:rsidR="00966ED1" w:rsidRPr="002758EB">
              <w:rPr>
                <w:rStyle w:val="Hyperlink"/>
                <w:rFonts w:ascii="Calibri" w:hAnsi="Calibri"/>
                <w:noProof/>
                <w14:scene3d>
                  <w14:camera w14:prst="orthographicFront"/>
                  <w14:lightRig w14:rig="threePt" w14:dir="t">
                    <w14:rot w14:lat="0" w14:lon="0" w14:rev="0"/>
                  </w14:lightRig>
                </w14:scene3d>
              </w:rPr>
              <w:t>2.2</w:t>
            </w:r>
            <w:r w:rsidR="00966ED1">
              <w:rPr>
                <w:rFonts w:cstheme="minorBidi"/>
                <w:i w:val="0"/>
                <w:iCs w:val="0"/>
                <w:noProof/>
                <w:sz w:val="22"/>
                <w:szCs w:val="22"/>
              </w:rPr>
              <w:tab/>
            </w:r>
            <w:r w:rsidR="00966ED1" w:rsidRPr="002758EB">
              <w:rPr>
                <w:rStyle w:val="Hyperlink"/>
                <w:noProof/>
              </w:rPr>
              <w:t>Afspraaknr. 15: Declareerbare afwezigheid</w:t>
            </w:r>
            <w:r w:rsidR="00966ED1">
              <w:rPr>
                <w:noProof/>
                <w:webHidden/>
              </w:rPr>
              <w:tab/>
            </w:r>
            <w:r w:rsidR="00966ED1">
              <w:rPr>
                <w:noProof/>
                <w:webHidden/>
              </w:rPr>
              <w:fldChar w:fldCharType="begin"/>
            </w:r>
            <w:r w:rsidR="00966ED1">
              <w:rPr>
                <w:noProof/>
                <w:webHidden/>
              </w:rPr>
              <w:instrText xml:space="preserve"> PAGEREF _Toc46863601 \h </w:instrText>
            </w:r>
            <w:r w:rsidR="00966ED1">
              <w:rPr>
                <w:noProof/>
                <w:webHidden/>
              </w:rPr>
            </w:r>
            <w:r w:rsidR="00966ED1">
              <w:rPr>
                <w:noProof/>
                <w:webHidden/>
              </w:rPr>
              <w:fldChar w:fldCharType="separate"/>
            </w:r>
            <w:r w:rsidR="00966ED1">
              <w:rPr>
                <w:noProof/>
                <w:webHidden/>
              </w:rPr>
              <w:t>19</w:t>
            </w:r>
            <w:r w:rsidR="00966ED1">
              <w:rPr>
                <w:noProof/>
                <w:webHidden/>
              </w:rPr>
              <w:fldChar w:fldCharType="end"/>
            </w:r>
          </w:hyperlink>
        </w:p>
        <w:p w14:paraId="4B597818" w14:textId="3AC45AB6" w:rsidR="00966ED1" w:rsidRDefault="009A328C">
          <w:pPr>
            <w:pStyle w:val="Inhopg2"/>
            <w:tabs>
              <w:tab w:val="left" w:pos="880"/>
              <w:tab w:val="right" w:leader="dot" w:pos="9062"/>
            </w:tabs>
            <w:rPr>
              <w:rFonts w:cstheme="minorBidi"/>
              <w:i w:val="0"/>
              <w:iCs w:val="0"/>
              <w:noProof/>
              <w:sz w:val="22"/>
              <w:szCs w:val="22"/>
            </w:rPr>
          </w:pPr>
          <w:hyperlink w:anchor="_Toc46863602" w:history="1">
            <w:r w:rsidR="00966ED1" w:rsidRPr="002758EB">
              <w:rPr>
                <w:rStyle w:val="Hyperlink"/>
                <w:noProof/>
                <w14:scene3d>
                  <w14:camera w14:prst="orthographicFront"/>
                  <w14:lightRig w14:rig="threePt" w14:dir="t">
                    <w14:rot w14:lat="0" w14:lon="0" w14:rev="0"/>
                  </w14:lightRig>
                </w14:scene3d>
              </w:rPr>
              <w:t>2.3</w:t>
            </w:r>
            <w:r w:rsidR="00966ED1">
              <w:rPr>
                <w:rFonts w:cstheme="minorBidi"/>
                <w:i w:val="0"/>
                <w:iCs w:val="0"/>
                <w:noProof/>
                <w:sz w:val="22"/>
                <w:szCs w:val="22"/>
              </w:rPr>
              <w:tab/>
            </w:r>
            <w:r w:rsidR="00966ED1" w:rsidRPr="002758EB">
              <w:rPr>
                <w:rStyle w:val="Hyperlink"/>
                <w:noProof/>
              </w:rPr>
              <w:t>Afspraaknr. 16: Declareerbare fases zorgproces</w:t>
            </w:r>
            <w:r w:rsidR="00966ED1">
              <w:rPr>
                <w:noProof/>
                <w:webHidden/>
              </w:rPr>
              <w:tab/>
            </w:r>
            <w:r w:rsidR="00966ED1">
              <w:rPr>
                <w:noProof/>
                <w:webHidden/>
              </w:rPr>
              <w:fldChar w:fldCharType="begin"/>
            </w:r>
            <w:r w:rsidR="00966ED1">
              <w:rPr>
                <w:noProof/>
                <w:webHidden/>
              </w:rPr>
              <w:instrText xml:space="preserve"> PAGEREF _Toc46863602 \h </w:instrText>
            </w:r>
            <w:r w:rsidR="00966ED1">
              <w:rPr>
                <w:noProof/>
                <w:webHidden/>
              </w:rPr>
            </w:r>
            <w:r w:rsidR="00966ED1">
              <w:rPr>
                <w:noProof/>
                <w:webHidden/>
              </w:rPr>
              <w:fldChar w:fldCharType="separate"/>
            </w:r>
            <w:r w:rsidR="00966ED1">
              <w:rPr>
                <w:noProof/>
                <w:webHidden/>
              </w:rPr>
              <w:t>20</w:t>
            </w:r>
            <w:r w:rsidR="00966ED1">
              <w:rPr>
                <w:noProof/>
                <w:webHidden/>
              </w:rPr>
              <w:fldChar w:fldCharType="end"/>
            </w:r>
          </w:hyperlink>
        </w:p>
        <w:p w14:paraId="42611E57" w14:textId="1B6D3DC4" w:rsidR="00966ED1" w:rsidRDefault="009A328C">
          <w:pPr>
            <w:pStyle w:val="Inhopg2"/>
            <w:tabs>
              <w:tab w:val="left" w:pos="880"/>
              <w:tab w:val="right" w:leader="dot" w:pos="9062"/>
            </w:tabs>
            <w:rPr>
              <w:rFonts w:cstheme="minorBidi"/>
              <w:i w:val="0"/>
              <w:iCs w:val="0"/>
              <w:noProof/>
              <w:sz w:val="22"/>
              <w:szCs w:val="22"/>
            </w:rPr>
          </w:pPr>
          <w:hyperlink w:anchor="_Toc46863603" w:history="1">
            <w:r w:rsidR="00966ED1" w:rsidRPr="002758EB">
              <w:rPr>
                <w:rStyle w:val="Hyperlink"/>
                <w:rFonts w:ascii="Calibri" w:hAnsi="Calibri"/>
                <w:noProof/>
                <w14:scene3d>
                  <w14:camera w14:prst="orthographicFront"/>
                  <w14:lightRig w14:rig="threePt" w14:dir="t">
                    <w14:rot w14:lat="0" w14:lon="0" w14:rev="0"/>
                  </w14:lightRig>
                </w14:scene3d>
              </w:rPr>
              <w:t>2.4</w:t>
            </w:r>
            <w:r w:rsidR="00966ED1">
              <w:rPr>
                <w:rFonts w:cstheme="minorBidi"/>
                <w:i w:val="0"/>
                <w:iCs w:val="0"/>
                <w:noProof/>
                <w:sz w:val="22"/>
                <w:szCs w:val="22"/>
              </w:rPr>
              <w:tab/>
            </w:r>
            <w:r w:rsidR="00966ED1" w:rsidRPr="002758EB">
              <w:rPr>
                <w:rStyle w:val="Hyperlink"/>
                <w:noProof/>
              </w:rPr>
              <w:t>Afspraaknr. 17: Declaratiekalender</w:t>
            </w:r>
            <w:r w:rsidR="00966ED1">
              <w:rPr>
                <w:noProof/>
                <w:webHidden/>
              </w:rPr>
              <w:tab/>
            </w:r>
            <w:r w:rsidR="00966ED1">
              <w:rPr>
                <w:noProof/>
                <w:webHidden/>
              </w:rPr>
              <w:fldChar w:fldCharType="begin"/>
            </w:r>
            <w:r w:rsidR="00966ED1">
              <w:rPr>
                <w:noProof/>
                <w:webHidden/>
              </w:rPr>
              <w:instrText xml:space="preserve"> PAGEREF _Toc46863603 \h </w:instrText>
            </w:r>
            <w:r w:rsidR="00966ED1">
              <w:rPr>
                <w:noProof/>
                <w:webHidden/>
              </w:rPr>
            </w:r>
            <w:r w:rsidR="00966ED1">
              <w:rPr>
                <w:noProof/>
                <w:webHidden/>
              </w:rPr>
              <w:fldChar w:fldCharType="separate"/>
            </w:r>
            <w:r w:rsidR="00966ED1">
              <w:rPr>
                <w:noProof/>
                <w:webHidden/>
              </w:rPr>
              <w:t>21</w:t>
            </w:r>
            <w:r w:rsidR="00966ED1">
              <w:rPr>
                <w:noProof/>
                <w:webHidden/>
              </w:rPr>
              <w:fldChar w:fldCharType="end"/>
            </w:r>
          </w:hyperlink>
        </w:p>
        <w:p w14:paraId="22D5BF7B" w14:textId="4383708C" w:rsidR="00966ED1" w:rsidRDefault="009A328C">
          <w:pPr>
            <w:pStyle w:val="Inhopg1"/>
            <w:tabs>
              <w:tab w:val="left" w:pos="440"/>
              <w:tab w:val="right" w:leader="dot" w:pos="9062"/>
            </w:tabs>
            <w:rPr>
              <w:rFonts w:cstheme="minorBidi"/>
              <w:b w:val="0"/>
              <w:bCs w:val="0"/>
              <w:noProof/>
              <w:sz w:val="22"/>
              <w:szCs w:val="22"/>
            </w:rPr>
          </w:pPr>
          <w:hyperlink w:anchor="_Toc46863604" w:history="1">
            <w:r w:rsidR="00966ED1" w:rsidRPr="002758EB">
              <w:rPr>
                <w:rStyle w:val="Hyperlink"/>
                <w:rFonts w:cstheme="minorHAnsi"/>
                <w:noProof/>
              </w:rPr>
              <w:t>3</w:t>
            </w:r>
            <w:r w:rsidR="00966ED1">
              <w:rPr>
                <w:rFonts w:cstheme="minorBidi"/>
                <w:b w:val="0"/>
                <w:bCs w:val="0"/>
                <w:noProof/>
                <w:sz w:val="22"/>
                <w:szCs w:val="22"/>
              </w:rPr>
              <w:tab/>
            </w:r>
            <w:r w:rsidR="00966ED1" w:rsidRPr="002758EB">
              <w:rPr>
                <w:rStyle w:val="Hyperlink"/>
                <w:noProof/>
              </w:rPr>
              <w:t>Afspraakthema: Monitoring</w:t>
            </w:r>
            <w:r w:rsidR="00966ED1">
              <w:rPr>
                <w:noProof/>
                <w:webHidden/>
              </w:rPr>
              <w:tab/>
            </w:r>
            <w:r w:rsidR="00966ED1">
              <w:rPr>
                <w:noProof/>
                <w:webHidden/>
              </w:rPr>
              <w:fldChar w:fldCharType="begin"/>
            </w:r>
            <w:r w:rsidR="00966ED1">
              <w:rPr>
                <w:noProof/>
                <w:webHidden/>
              </w:rPr>
              <w:instrText xml:space="preserve"> PAGEREF _Toc46863604 \h </w:instrText>
            </w:r>
            <w:r w:rsidR="00966ED1">
              <w:rPr>
                <w:noProof/>
                <w:webHidden/>
              </w:rPr>
            </w:r>
            <w:r w:rsidR="00966ED1">
              <w:rPr>
                <w:noProof/>
                <w:webHidden/>
              </w:rPr>
              <w:fldChar w:fldCharType="separate"/>
            </w:r>
            <w:r w:rsidR="00966ED1">
              <w:rPr>
                <w:noProof/>
                <w:webHidden/>
              </w:rPr>
              <w:t>22</w:t>
            </w:r>
            <w:r w:rsidR="00966ED1">
              <w:rPr>
                <w:noProof/>
                <w:webHidden/>
              </w:rPr>
              <w:fldChar w:fldCharType="end"/>
            </w:r>
          </w:hyperlink>
        </w:p>
        <w:p w14:paraId="7D1F9D48" w14:textId="4BC426FA" w:rsidR="00966ED1" w:rsidRDefault="009A328C">
          <w:pPr>
            <w:pStyle w:val="Inhopg2"/>
            <w:tabs>
              <w:tab w:val="left" w:pos="880"/>
              <w:tab w:val="right" w:leader="dot" w:pos="9062"/>
            </w:tabs>
            <w:rPr>
              <w:rFonts w:cstheme="minorBidi"/>
              <w:i w:val="0"/>
              <w:iCs w:val="0"/>
              <w:noProof/>
              <w:sz w:val="22"/>
              <w:szCs w:val="22"/>
            </w:rPr>
          </w:pPr>
          <w:hyperlink w:anchor="_Toc46863605" w:history="1">
            <w:r w:rsidR="00966ED1" w:rsidRPr="002758EB">
              <w:rPr>
                <w:rStyle w:val="Hyperlink"/>
                <w:rFonts w:ascii="Calibri" w:hAnsi="Calibri"/>
                <w:noProof/>
                <w14:scene3d>
                  <w14:camera w14:prst="orthographicFront"/>
                  <w14:lightRig w14:rig="threePt" w14:dir="t">
                    <w14:rot w14:lat="0" w14:lon="0" w14:rev="0"/>
                  </w14:lightRig>
                </w14:scene3d>
              </w:rPr>
              <w:t>3.1</w:t>
            </w:r>
            <w:r w:rsidR="00966ED1">
              <w:rPr>
                <w:rFonts w:cstheme="minorBidi"/>
                <w:i w:val="0"/>
                <w:iCs w:val="0"/>
                <w:noProof/>
                <w:sz w:val="22"/>
                <w:szCs w:val="22"/>
              </w:rPr>
              <w:tab/>
            </w:r>
            <w:r w:rsidR="00966ED1" w:rsidRPr="002758EB">
              <w:rPr>
                <w:rStyle w:val="Hyperlink"/>
                <w:noProof/>
              </w:rPr>
              <w:t>Afspraaknr. 18: Aanvullende informatie</w:t>
            </w:r>
            <w:r w:rsidR="00966ED1">
              <w:rPr>
                <w:noProof/>
                <w:webHidden/>
              </w:rPr>
              <w:tab/>
            </w:r>
            <w:r w:rsidR="00966ED1">
              <w:rPr>
                <w:noProof/>
                <w:webHidden/>
              </w:rPr>
              <w:fldChar w:fldCharType="begin"/>
            </w:r>
            <w:r w:rsidR="00966ED1">
              <w:rPr>
                <w:noProof/>
                <w:webHidden/>
              </w:rPr>
              <w:instrText xml:space="preserve"> PAGEREF _Toc46863605 \h </w:instrText>
            </w:r>
            <w:r w:rsidR="00966ED1">
              <w:rPr>
                <w:noProof/>
                <w:webHidden/>
              </w:rPr>
            </w:r>
            <w:r w:rsidR="00966ED1">
              <w:rPr>
                <w:noProof/>
                <w:webHidden/>
              </w:rPr>
              <w:fldChar w:fldCharType="separate"/>
            </w:r>
            <w:r w:rsidR="00966ED1">
              <w:rPr>
                <w:noProof/>
                <w:webHidden/>
              </w:rPr>
              <w:t>22</w:t>
            </w:r>
            <w:r w:rsidR="00966ED1">
              <w:rPr>
                <w:noProof/>
                <w:webHidden/>
              </w:rPr>
              <w:fldChar w:fldCharType="end"/>
            </w:r>
          </w:hyperlink>
        </w:p>
        <w:p w14:paraId="40E1DDEC" w14:textId="6EEDDFC4" w:rsidR="00966ED1" w:rsidRDefault="009A328C">
          <w:pPr>
            <w:pStyle w:val="Inhopg1"/>
            <w:tabs>
              <w:tab w:val="left" w:pos="440"/>
              <w:tab w:val="right" w:leader="dot" w:pos="9062"/>
            </w:tabs>
            <w:rPr>
              <w:rFonts w:cstheme="minorBidi"/>
              <w:b w:val="0"/>
              <w:bCs w:val="0"/>
              <w:noProof/>
              <w:sz w:val="22"/>
              <w:szCs w:val="22"/>
            </w:rPr>
          </w:pPr>
          <w:hyperlink w:anchor="_Toc46863606" w:history="1">
            <w:r w:rsidR="00966ED1" w:rsidRPr="002758EB">
              <w:rPr>
                <w:rStyle w:val="Hyperlink"/>
                <w:rFonts w:cstheme="minorHAnsi"/>
                <w:noProof/>
              </w:rPr>
              <w:t>4</w:t>
            </w:r>
            <w:r w:rsidR="00966ED1">
              <w:rPr>
                <w:rFonts w:cstheme="minorBidi"/>
                <w:b w:val="0"/>
                <w:bCs w:val="0"/>
                <w:noProof/>
                <w:sz w:val="22"/>
                <w:szCs w:val="22"/>
              </w:rPr>
              <w:tab/>
            </w:r>
            <w:r w:rsidR="00966ED1" w:rsidRPr="002758EB">
              <w:rPr>
                <w:rStyle w:val="Hyperlink"/>
                <w:noProof/>
              </w:rPr>
              <w:t>Afspraakthema: Starten Zorg</w:t>
            </w:r>
            <w:r w:rsidR="00966ED1">
              <w:rPr>
                <w:noProof/>
                <w:webHidden/>
              </w:rPr>
              <w:tab/>
            </w:r>
            <w:r w:rsidR="00966ED1">
              <w:rPr>
                <w:noProof/>
                <w:webHidden/>
              </w:rPr>
              <w:fldChar w:fldCharType="begin"/>
            </w:r>
            <w:r w:rsidR="00966ED1">
              <w:rPr>
                <w:noProof/>
                <w:webHidden/>
              </w:rPr>
              <w:instrText xml:space="preserve"> PAGEREF _Toc46863606 \h </w:instrText>
            </w:r>
            <w:r w:rsidR="00966ED1">
              <w:rPr>
                <w:noProof/>
                <w:webHidden/>
              </w:rPr>
            </w:r>
            <w:r w:rsidR="00966ED1">
              <w:rPr>
                <w:noProof/>
                <w:webHidden/>
              </w:rPr>
              <w:fldChar w:fldCharType="separate"/>
            </w:r>
            <w:r w:rsidR="00966ED1">
              <w:rPr>
                <w:noProof/>
                <w:webHidden/>
              </w:rPr>
              <w:t>23</w:t>
            </w:r>
            <w:r w:rsidR="00966ED1">
              <w:rPr>
                <w:noProof/>
                <w:webHidden/>
              </w:rPr>
              <w:fldChar w:fldCharType="end"/>
            </w:r>
          </w:hyperlink>
        </w:p>
        <w:p w14:paraId="340B8FDC" w14:textId="08F87DFF" w:rsidR="00966ED1" w:rsidRDefault="009A328C">
          <w:pPr>
            <w:pStyle w:val="Inhopg2"/>
            <w:tabs>
              <w:tab w:val="left" w:pos="880"/>
              <w:tab w:val="right" w:leader="dot" w:pos="9062"/>
            </w:tabs>
            <w:rPr>
              <w:rFonts w:cstheme="minorBidi"/>
              <w:i w:val="0"/>
              <w:iCs w:val="0"/>
              <w:noProof/>
              <w:sz w:val="22"/>
              <w:szCs w:val="22"/>
            </w:rPr>
          </w:pPr>
          <w:hyperlink w:anchor="_Toc46863607" w:history="1">
            <w:r w:rsidR="00966ED1" w:rsidRPr="002758EB">
              <w:rPr>
                <w:rStyle w:val="Hyperlink"/>
                <w:rFonts w:ascii="Calibri" w:hAnsi="Calibri"/>
                <w:noProof/>
                <w14:scene3d>
                  <w14:camera w14:prst="orthographicFront"/>
                  <w14:lightRig w14:rig="threePt" w14:dir="t">
                    <w14:rot w14:lat="0" w14:lon="0" w14:rev="0"/>
                  </w14:lightRig>
                </w14:scene3d>
              </w:rPr>
              <w:t>4.1</w:t>
            </w:r>
            <w:r w:rsidR="00966ED1">
              <w:rPr>
                <w:rFonts w:cstheme="minorBidi"/>
                <w:i w:val="0"/>
                <w:iCs w:val="0"/>
                <w:noProof/>
                <w:sz w:val="22"/>
                <w:szCs w:val="22"/>
              </w:rPr>
              <w:tab/>
            </w:r>
            <w:r w:rsidR="00966ED1" w:rsidRPr="002758EB">
              <w:rPr>
                <w:rStyle w:val="Hyperlink"/>
                <w:noProof/>
              </w:rPr>
              <w:t>Afspraaknr. 19: Definitie van start zorg</w:t>
            </w:r>
            <w:r w:rsidR="00966ED1">
              <w:rPr>
                <w:noProof/>
                <w:webHidden/>
              </w:rPr>
              <w:tab/>
            </w:r>
            <w:r w:rsidR="00966ED1">
              <w:rPr>
                <w:noProof/>
                <w:webHidden/>
              </w:rPr>
              <w:fldChar w:fldCharType="begin"/>
            </w:r>
            <w:r w:rsidR="00966ED1">
              <w:rPr>
                <w:noProof/>
                <w:webHidden/>
              </w:rPr>
              <w:instrText xml:space="preserve"> PAGEREF _Toc46863607 \h </w:instrText>
            </w:r>
            <w:r w:rsidR="00966ED1">
              <w:rPr>
                <w:noProof/>
                <w:webHidden/>
              </w:rPr>
            </w:r>
            <w:r w:rsidR="00966ED1">
              <w:rPr>
                <w:noProof/>
                <w:webHidden/>
              </w:rPr>
              <w:fldChar w:fldCharType="separate"/>
            </w:r>
            <w:r w:rsidR="00966ED1">
              <w:rPr>
                <w:noProof/>
                <w:webHidden/>
              </w:rPr>
              <w:t>23</w:t>
            </w:r>
            <w:r w:rsidR="00966ED1">
              <w:rPr>
                <w:noProof/>
                <w:webHidden/>
              </w:rPr>
              <w:fldChar w:fldCharType="end"/>
            </w:r>
          </w:hyperlink>
        </w:p>
        <w:p w14:paraId="3A9ABEB1" w14:textId="40770637" w:rsidR="00966ED1" w:rsidRDefault="009A328C">
          <w:pPr>
            <w:pStyle w:val="Inhopg1"/>
            <w:tabs>
              <w:tab w:val="left" w:pos="440"/>
              <w:tab w:val="right" w:leader="dot" w:pos="9062"/>
            </w:tabs>
            <w:rPr>
              <w:rFonts w:cstheme="minorBidi"/>
              <w:b w:val="0"/>
              <w:bCs w:val="0"/>
              <w:noProof/>
              <w:sz w:val="22"/>
              <w:szCs w:val="22"/>
            </w:rPr>
          </w:pPr>
          <w:hyperlink w:anchor="_Toc46863608" w:history="1">
            <w:r w:rsidR="00966ED1" w:rsidRPr="002758EB">
              <w:rPr>
                <w:rStyle w:val="Hyperlink"/>
                <w:rFonts w:cstheme="minorHAnsi"/>
                <w:noProof/>
              </w:rPr>
              <w:t>5</w:t>
            </w:r>
            <w:r w:rsidR="00966ED1">
              <w:rPr>
                <w:rFonts w:cstheme="minorBidi"/>
                <w:b w:val="0"/>
                <w:bCs w:val="0"/>
                <w:noProof/>
                <w:sz w:val="22"/>
                <w:szCs w:val="22"/>
              </w:rPr>
              <w:tab/>
            </w:r>
            <w:r w:rsidR="00966ED1" w:rsidRPr="002758EB">
              <w:rPr>
                <w:rStyle w:val="Hyperlink"/>
                <w:noProof/>
              </w:rPr>
              <w:t>Afspraakthema: Stoppen zorg</w:t>
            </w:r>
            <w:r w:rsidR="00966ED1">
              <w:rPr>
                <w:noProof/>
                <w:webHidden/>
              </w:rPr>
              <w:tab/>
            </w:r>
            <w:r w:rsidR="00966ED1">
              <w:rPr>
                <w:noProof/>
                <w:webHidden/>
              </w:rPr>
              <w:fldChar w:fldCharType="begin"/>
            </w:r>
            <w:r w:rsidR="00966ED1">
              <w:rPr>
                <w:noProof/>
                <w:webHidden/>
              </w:rPr>
              <w:instrText xml:space="preserve"> PAGEREF _Toc46863608 \h </w:instrText>
            </w:r>
            <w:r w:rsidR="00966ED1">
              <w:rPr>
                <w:noProof/>
                <w:webHidden/>
              </w:rPr>
            </w:r>
            <w:r w:rsidR="00966ED1">
              <w:rPr>
                <w:noProof/>
                <w:webHidden/>
              </w:rPr>
              <w:fldChar w:fldCharType="separate"/>
            </w:r>
            <w:r w:rsidR="00966ED1">
              <w:rPr>
                <w:noProof/>
                <w:webHidden/>
              </w:rPr>
              <w:t>24</w:t>
            </w:r>
            <w:r w:rsidR="00966ED1">
              <w:rPr>
                <w:noProof/>
                <w:webHidden/>
              </w:rPr>
              <w:fldChar w:fldCharType="end"/>
            </w:r>
          </w:hyperlink>
        </w:p>
        <w:p w14:paraId="5D9268FC" w14:textId="3F266C6B" w:rsidR="00966ED1" w:rsidRDefault="009A328C">
          <w:pPr>
            <w:pStyle w:val="Inhopg2"/>
            <w:tabs>
              <w:tab w:val="left" w:pos="880"/>
              <w:tab w:val="right" w:leader="dot" w:pos="9062"/>
            </w:tabs>
            <w:rPr>
              <w:rFonts w:cstheme="minorBidi"/>
              <w:i w:val="0"/>
              <w:iCs w:val="0"/>
              <w:noProof/>
              <w:sz w:val="22"/>
              <w:szCs w:val="22"/>
            </w:rPr>
          </w:pPr>
          <w:hyperlink w:anchor="_Toc46863609" w:history="1">
            <w:r w:rsidR="00966ED1" w:rsidRPr="002758EB">
              <w:rPr>
                <w:rStyle w:val="Hyperlink"/>
                <w:rFonts w:ascii="Calibri" w:hAnsi="Calibri"/>
                <w:noProof/>
                <w14:scene3d>
                  <w14:camera w14:prst="orthographicFront"/>
                  <w14:lightRig w14:rig="threePt" w14:dir="t">
                    <w14:rot w14:lat="0" w14:lon="0" w14:rev="0"/>
                  </w14:lightRig>
                </w14:scene3d>
              </w:rPr>
              <w:t>5.1</w:t>
            </w:r>
            <w:r w:rsidR="00966ED1">
              <w:rPr>
                <w:rFonts w:cstheme="minorBidi"/>
                <w:i w:val="0"/>
                <w:iCs w:val="0"/>
                <w:noProof/>
                <w:sz w:val="22"/>
                <w:szCs w:val="22"/>
              </w:rPr>
              <w:tab/>
            </w:r>
            <w:r w:rsidR="00966ED1" w:rsidRPr="002758EB">
              <w:rPr>
                <w:rStyle w:val="Hyperlink"/>
                <w:noProof/>
              </w:rPr>
              <w:t>Afspraaknr. 20: Definitie van stop zorg</w:t>
            </w:r>
            <w:r w:rsidR="00966ED1">
              <w:rPr>
                <w:noProof/>
                <w:webHidden/>
              </w:rPr>
              <w:tab/>
            </w:r>
            <w:r w:rsidR="00966ED1">
              <w:rPr>
                <w:noProof/>
                <w:webHidden/>
              </w:rPr>
              <w:fldChar w:fldCharType="begin"/>
            </w:r>
            <w:r w:rsidR="00966ED1">
              <w:rPr>
                <w:noProof/>
                <w:webHidden/>
              </w:rPr>
              <w:instrText xml:space="preserve"> PAGEREF _Toc46863609 \h </w:instrText>
            </w:r>
            <w:r w:rsidR="00966ED1">
              <w:rPr>
                <w:noProof/>
                <w:webHidden/>
              </w:rPr>
            </w:r>
            <w:r w:rsidR="00966ED1">
              <w:rPr>
                <w:noProof/>
                <w:webHidden/>
              </w:rPr>
              <w:fldChar w:fldCharType="separate"/>
            </w:r>
            <w:r w:rsidR="00966ED1">
              <w:rPr>
                <w:noProof/>
                <w:webHidden/>
              </w:rPr>
              <w:t>24</w:t>
            </w:r>
            <w:r w:rsidR="00966ED1">
              <w:rPr>
                <w:noProof/>
                <w:webHidden/>
              </w:rPr>
              <w:fldChar w:fldCharType="end"/>
            </w:r>
          </w:hyperlink>
        </w:p>
        <w:p w14:paraId="54D27FD6" w14:textId="21C00D47" w:rsidR="00966ED1" w:rsidRDefault="009A328C">
          <w:pPr>
            <w:pStyle w:val="Inhopg2"/>
            <w:tabs>
              <w:tab w:val="left" w:pos="880"/>
              <w:tab w:val="right" w:leader="dot" w:pos="9062"/>
            </w:tabs>
            <w:rPr>
              <w:rFonts w:cstheme="minorBidi"/>
              <w:i w:val="0"/>
              <w:iCs w:val="0"/>
              <w:noProof/>
              <w:sz w:val="22"/>
              <w:szCs w:val="22"/>
            </w:rPr>
          </w:pPr>
          <w:hyperlink w:anchor="_Toc46863610" w:history="1">
            <w:r w:rsidR="00966ED1" w:rsidRPr="002758EB">
              <w:rPr>
                <w:rStyle w:val="Hyperlink"/>
                <w:noProof/>
                <w14:scene3d>
                  <w14:camera w14:prst="orthographicFront"/>
                  <w14:lightRig w14:rig="threePt" w14:dir="t">
                    <w14:rot w14:lat="0" w14:lon="0" w14:rev="0"/>
                  </w14:lightRig>
                </w14:scene3d>
              </w:rPr>
              <w:t>5.2</w:t>
            </w:r>
            <w:r w:rsidR="00966ED1">
              <w:rPr>
                <w:rFonts w:cstheme="minorBidi"/>
                <w:i w:val="0"/>
                <w:iCs w:val="0"/>
                <w:noProof/>
                <w:sz w:val="22"/>
                <w:szCs w:val="22"/>
              </w:rPr>
              <w:tab/>
            </w:r>
            <w:r w:rsidR="00966ED1" w:rsidRPr="002758EB">
              <w:rPr>
                <w:rStyle w:val="Hyperlink"/>
                <w:noProof/>
              </w:rPr>
              <w:t>Afspraaknr. 21: Tijdelijke stop zorg</w:t>
            </w:r>
            <w:r w:rsidR="00966ED1">
              <w:rPr>
                <w:noProof/>
                <w:webHidden/>
              </w:rPr>
              <w:tab/>
            </w:r>
            <w:r w:rsidR="00966ED1">
              <w:rPr>
                <w:noProof/>
                <w:webHidden/>
              </w:rPr>
              <w:fldChar w:fldCharType="begin"/>
            </w:r>
            <w:r w:rsidR="00966ED1">
              <w:rPr>
                <w:noProof/>
                <w:webHidden/>
              </w:rPr>
              <w:instrText xml:space="preserve"> PAGEREF _Toc46863610 \h </w:instrText>
            </w:r>
            <w:r w:rsidR="00966ED1">
              <w:rPr>
                <w:noProof/>
                <w:webHidden/>
              </w:rPr>
            </w:r>
            <w:r w:rsidR="00966ED1">
              <w:rPr>
                <w:noProof/>
                <w:webHidden/>
              </w:rPr>
              <w:fldChar w:fldCharType="separate"/>
            </w:r>
            <w:r w:rsidR="00966ED1">
              <w:rPr>
                <w:noProof/>
                <w:webHidden/>
              </w:rPr>
              <w:t>25</w:t>
            </w:r>
            <w:r w:rsidR="00966ED1">
              <w:rPr>
                <w:noProof/>
                <w:webHidden/>
              </w:rPr>
              <w:fldChar w:fldCharType="end"/>
            </w:r>
          </w:hyperlink>
        </w:p>
        <w:p w14:paraId="2A7F0AFC" w14:textId="0CE09B2B" w:rsidR="00966ED1" w:rsidRDefault="009A328C">
          <w:pPr>
            <w:pStyle w:val="Inhopg1"/>
            <w:tabs>
              <w:tab w:val="left" w:pos="440"/>
              <w:tab w:val="right" w:leader="dot" w:pos="9062"/>
            </w:tabs>
            <w:rPr>
              <w:rFonts w:cstheme="minorBidi"/>
              <w:b w:val="0"/>
              <w:bCs w:val="0"/>
              <w:noProof/>
              <w:sz w:val="22"/>
              <w:szCs w:val="22"/>
            </w:rPr>
          </w:pPr>
          <w:hyperlink w:anchor="_Toc46863611" w:history="1">
            <w:r w:rsidR="00966ED1" w:rsidRPr="002758EB">
              <w:rPr>
                <w:rStyle w:val="Hyperlink"/>
                <w:rFonts w:cstheme="minorHAnsi"/>
                <w:noProof/>
              </w:rPr>
              <w:t>6</w:t>
            </w:r>
            <w:r w:rsidR="00966ED1">
              <w:rPr>
                <w:rFonts w:cstheme="minorBidi"/>
                <w:b w:val="0"/>
                <w:bCs w:val="0"/>
                <w:noProof/>
                <w:sz w:val="22"/>
                <w:szCs w:val="22"/>
              </w:rPr>
              <w:tab/>
            </w:r>
            <w:r w:rsidR="00966ED1" w:rsidRPr="002758EB">
              <w:rPr>
                <w:rStyle w:val="Hyperlink"/>
                <w:noProof/>
              </w:rPr>
              <w:t>Afspraakthema: Toewijzingen</w:t>
            </w:r>
            <w:r w:rsidR="00966ED1">
              <w:rPr>
                <w:noProof/>
                <w:webHidden/>
              </w:rPr>
              <w:tab/>
            </w:r>
            <w:r w:rsidR="00966ED1">
              <w:rPr>
                <w:noProof/>
                <w:webHidden/>
              </w:rPr>
              <w:fldChar w:fldCharType="begin"/>
            </w:r>
            <w:r w:rsidR="00966ED1">
              <w:rPr>
                <w:noProof/>
                <w:webHidden/>
              </w:rPr>
              <w:instrText xml:space="preserve"> PAGEREF _Toc46863611 \h </w:instrText>
            </w:r>
            <w:r w:rsidR="00966ED1">
              <w:rPr>
                <w:noProof/>
                <w:webHidden/>
              </w:rPr>
            </w:r>
            <w:r w:rsidR="00966ED1">
              <w:rPr>
                <w:noProof/>
                <w:webHidden/>
              </w:rPr>
              <w:fldChar w:fldCharType="separate"/>
            </w:r>
            <w:r w:rsidR="00966ED1">
              <w:rPr>
                <w:noProof/>
                <w:webHidden/>
              </w:rPr>
              <w:t>26</w:t>
            </w:r>
            <w:r w:rsidR="00966ED1">
              <w:rPr>
                <w:noProof/>
                <w:webHidden/>
              </w:rPr>
              <w:fldChar w:fldCharType="end"/>
            </w:r>
          </w:hyperlink>
        </w:p>
        <w:p w14:paraId="66D54202" w14:textId="04004A95" w:rsidR="00966ED1" w:rsidRDefault="009A328C">
          <w:pPr>
            <w:pStyle w:val="Inhopg2"/>
            <w:tabs>
              <w:tab w:val="left" w:pos="880"/>
              <w:tab w:val="right" w:leader="dot" w:pos="9062"/>
            </w:tabs>
            <w:rPr>
              <w:rFonts w:cstheme="minorBidi"/>
              <w:i w:val="0"/>
              <w:iCs w:val="0"/>
              <w:noProof/>
              <w:sz w:val="22"/>
              <w:szCs w:val="22"/>
            </w:rPr>
          </w:pPr>
          <w:hyperlink w:anchor="_Toc46863612" w:history="1">
            <w:r w:rsidR="00966ED1" w:rsidRPr="002758EB">
              <w:rPr>
                <w:rStyle w:val="Hyperlink"/>
                <w:rFonts w:ascii="Calibri" w:hAnsi="Calibri"/>
                <w:noProof/>
                <w14:scene3d>
                  <w14:camera w14:prst="orthographicFront"/>
                  <w14:lightRig w14:rig="threePt" w14:dir="t">
                    <w14:rot w14:lat="0" w14:lon="0" w14:rev="0"/>
                  </w14:lightRig>
                </w14:scene3d>
              </w:rPr>
              <w:t>6.1</w:t>
            </w:r>
            <w:r w:rsidR="00966ED1">
              <w:rPr>
                <w:rFonts w:cstheme="minorBidi"/>
                <w:i w:val="0"/>
                <w:iCs w:val="0"/>
                <w:noProof/>
                <w:sz w:val="22"/>
                <w:szCs w:val="22"/>
              </w:rPr>
              <w:tab/>
            </w:r>
            <w:r w:rsidR="00966ED1" w:rsidRPr="002758EB">
              <w:rPr>
                <w:rStyle w:val="Hyperlink"/>
                <w:noProof/>
              </w:rPr>
              <w:t>Afspraaknr. 22: Wijze van toewijzen</w:t>
            </w:r>
            <w:r w:rsidR="00966ED1">
              <w:rPr>
                <w:noProof/>
                <w:webHidden/>
              </w:rPr>
              <w:tab/>
            </w:r>
            <w:r w:rsidR="00966ED1">
              <w:rPr>
                <w:noProof/>
                <w:webHidden/>
              </w:rPr>
              <w:fldChar w:fldCharType="begin"/>
            </w:r>
            <w:r w:rsidR="00966ED1">
              <w:rPr>
                <w:noProof/>
                <w:webHidden/>
              </w:rPr>
              <w:instrText xml:space="preserve"> PAGEREF _Toc46863612 \h </w:instrText>
            </w:r>
            <w:r w:rsidR="00966ED1">
              <w:rPr>
                <w:noProof/>
                <w:webHidden/>
              </w:rPr>
            </w:r>
            <w:r w:rsidR="00966ED1">
              <w:rPr>
                <w:noProof/>
                <w:webHidden/>
              </w:rPr>
              <w:fldChar w:fldCharType="separate"/>
            </w:r>
            <w:r w:rsidR="00966ED1">
              <w:rPr>
                <w:noProof/>
                <w:webHidden/>
              </w:rPr>
              <w:t>26</w:t>
            </w:r>
            <w:r w:rsidR="00966ED1">
              <w:rPr>
                <w:noProof/>
                <w:webHidden/>
              </w:rPr>
              <w:fldChar w:fldCharType="end"/>
            </w:r>
          </w:hyperlink>
        </w:p>
        <w:p w14:paraId="1E52261D" w14:textId="3E552E65" w:rsidR="00966ED1" w:rsidRDefault="009A328C">
          <w:pPr>
            <w:pStyle w:val="Inhopg2"/>
            <w:tabs>
              <w:tab w:val="left" w:pos="880"/>
              <w:tab w:val="right" w:leader="dot" w:pos="9062"/>
            </w:tabs>
            <w:rPr>
              <w:rFonts w:cstheme="minorBidi"/>
              <w:i w:val="0"/>
              <w:iCs w:val="0"/>
              <w:noProof/>
              <w:sz w:val="22"/>
              <w:szCs w:val="22"/>
            </w:rPr>
          </w:pPr>
          <w:hyperlink w:anchor="_Toc46863613" w:history="1">
            <w:r w:rsidR="00966ED1" w:rsidRPr="002758EB">
              <w:rPr>
                <w:rStyle w:val="Hyperlink"/>
                <w:rFonts w:ascii="Calibri" w:hAnsi="Calibri"/>
                <w:noProof/>
                <w14:scene3d>
                  <w14:camera w14:prst="orthographicFront"/>
                  <w14:lightRig w14:rig="threePt" w14:dir="t">
                    <w14:rot w14:lat="0" w14:lon="0" w14:rev="0"/>
                  </w14:lightRig>
                </w14:scene3d>
              </w:rPr>
              <w:t>6.2</w:t>
            </w:r>
            <w:r w:rsidR="00966ED1">
              <w:rPr>
                <w:rFonts w:cstheme="minorBidi"/>
                <w:i w:val="0"/>
                <w:iCs w:val="0"/>
                <w:noProof/>
                <w:sz w:val="22"/>
                <w:szCs w:val="22"/>
              </w:rPr>
              <w:tab/>
            </w:r>
            <w:r w:rsidR="00966ED1" w:rsidRPr="002758EB">
              <w:rPr>
                <w:rStyle w:val="Hyperlink"/>
                <w:noProof/>
              </w:rPr>
              <w:t>Afspraaknr.23: Maximale geldigheidsduur toewijzing</w:t>
            </w:r>
            <w:r w:rsidR="00966ED1">
              <w:rPr>
                <w:noProof/>
                <w:webHidden/>
              </w:rPr>
              <w:tab/>
            </w:r>
            <w:r w:rsidR="00966ED1">
              <w:rPr>
                <w:noProof/>
                <w:webHidden/>
              </w:rPr>
              <w:fldChar w:fldCharType="begin"/>
            </w:r>
            <w:r w:rsidR="00966ED1">
              <w:rPr>
                <w:noProof/>
                <w:webHidden/>
              </w:rPr>
              <w:instrText xml:space="preserve"> PAGEREF _Toc46863613 \h </w:instrText>
            </w:r>
            <w:r w:rsidR="00966ED1">
              <w:rPr>
                <w:noProof/>
                <w:webHidden/>
              </w:rPr>
            </w:r>
            <w:r w:rsidR="00966ED1">
              <w:rPr>
                <w:noProof/>
                <w:webHidden/>
              </w:rPr>
              <w:fldChar w:fldCharType="separate"/>
            </w:r>
            <w:r w:rsidR="00966ED1">
              <w:rPr>
                <w:noProof/>
                <w:webHidden/>
              </w:rPr>
              <w:t>27</w:t>
            </w:r>
            <w:r w:rsidR="00966ED1">
              <w:rPr>
                <w:noProof/>
                <w:webHidden/>
              </w:rPr>
              <w:fldChar w:fldCharType="end"/>
            </w:r>
          </w:hyperlink>
        </w:p>
        <w:p w14:paraId="508CE2C7" w14:textId="6CB76EFB" w:rsidR="00966ED1" w:rsidRDefault="009A328C">
          <w:pPr>
            <w:pStyle w:val="Inhopg2"/>
            <w:tabs>
              <w:tab w:val="left" w:pos="880"/>
              <w:tab w:val="right" w:leader="dot" w:pos="9062"/>
            </w:tabs>
            <w:rPr>
              <w:rFonts w:cstheme="minorBidi"/>
              <w:i w:val="0"/>
              <w:iCs w:val="0"/>
              <w:noProof/>
              <w:sz w:val="22"/>
              <w:szCs w:val="22"/>
            </w:rPr>
          </w:pPr>
          <w:hyperlink w:anchor="_Toc46863614" w:history="1">
            <w:r w:rsidR="00966ED1" w:rsidRPr="002758EB">
              <w:rPr>
                <w:rStyle w:val="Hyperlink"/>
                <w:noProof/>
                <w14:scene3d>
                  <w14:camera w14:prst="orthographicFront"/>
                  <w14:lightRig w14:rig="threePt" w14:dir="t">
                    <w14:rot w14:lat="0" w14:lon="0" w14:rev="0"/>
                  </w14:lightRig>
                </w14:scene3d>
              </w:rPr>
              <w:t>6.3</w:t>
            </w:r>
            <w:r w:rsidR="00966ED1">
              <w:rPr>
                <w:rFonts w:cstheme="minorBidi"/>
                <w:i w:val="0"/>
                <w:iCs w:val="0"/>
                <w:noProof/>
                <w:sz w:val="22"/>
                <w:szCs w:val="22"/>
              </w:rPr>
              <w:tab/>
            </w:r>
            <w:r w:rsidR="00966ED1" w:rsidRPr="002758EB">
              <w:rPr>
                <w:rStyle w:val="Hyperlink"/>
                <w:noProof/>
              </w:rPr>
              <w:t>Afspraaknr. 24: Samenloopmatrix</w:t>
            </w:r>
            <w:r w:rsidR="00966ED1">
              <w:rPr>
                <w:noProof/>
                <w:webHidden/>
              </w:rPr>
              <w:tab/>
            </w:r>
            <w:r w:rsidR="00966ED1">
              <w:rPr>
                <w:noProof/>
                <w:webHidden/>
              </w:rPr>
              <w:fldChar w:fldCharType="begin"/>
            </w:r>
            <w:r w:rsidR="00966ED1">
              <w:rPr>
                <w:noProof/>
                <w:webHidden/>
              </w:rPr>
              <w:instrText xml:space="preserve"> PAGEREF _Toc46863614 \h </w:instrText>
            </w:r>
            <w:r w:rsidR="00966ED1">
              <w:rPr>
                <w:noProof/>
                <w:webHidden/>
              </w:rPr>
            </w:r>
            <w:r w:rsidR="00966ED1">
              <w:rPr>
                <w:noProof/>
                <w:webHidden/>
              </w:rPr>
              <w:fldChar w:fldCharType="separate"/>
            </w:r>
            <w:r w:rsidR="00966ED1">
              <w:rPr>
                <w:noProof/>
                <w:webHidden/>
              </w:rPr>
              <w:t>28</w:t>
            </w:r>
            <w:r w:rsidR="00966ED1">
              <w:rPr>
                <w:noProof/>
                <w:webHidden/>
              </w:rPr>
              <w:fldChar w:fldCharType="end"/>
            </w:r>
          </w:hyperlink>
        </w:p>
        <w:p w14:paraId="47E4C7A1" w14:textId="0CB1D814" w:rsidR="00966ED1" w:rsidRDefault="009A328C">
          <w:pPr>
            <w:pStyle w:val="Inhopg2"/>
            <w:tabs>
              <w:tab w:val="left" w:pos="880"/>
              <w:tab w:val="right" w:leader="dot" w:pos="9062"/>
            </w:tabs>
            <w:rPr>
              <w:rFonts w:cstheme="minorBidi"/>
              <w:i w:val="0"/>
              <w:iCs w:val="0"/>
              <w:noProof/>
              <w:sz w:val="22"/>
              <w:szCs w:val="22"/>
            </w:rPr>
          </w:pPr>
          <w:hyperlink w:anchor="_Toc46863615" w:history="1">
            <w:r w:rsidR="00966ED1" w:rsidRPr="002758EB">
              <w:rPr>
                <w:rStyle w:val="Hyperlink"/>
                <w:rFonts w:ascii="Calibri" w:hAnsi="Calibri"/>
                <w:noProof/>
                <w14:scene3d>
                  <w14:camera w14:prst="orthographicFront"/>
                  <w14:lightRig w14:rig="threePt" w14:dir="t">
                    <w14:rot w14:lat="0" w14:lon="0" w14:rev="0"/>
                  </w14:lightRig>
                </w14:scene3d>
              </w:rPr>
              <w:t>6.4</w:t>
            </w:r>
            <w:r w:rsidR="00966ED1">
              <w:rPr>
                <w:rFonts w:cstheme="minorBidi"/>
                <w:i w:val="0"/>
                <w:iCs w:val="0"/>
                <w:noProof/>
                <w:sz w:val="22"/>
                <w:szCs w:val="22"/>
              </w:rPr>
              <w:tab/>
            </w:r>
            <w:r w:rsidR="00966ED1" w:rsidRPr="002758EB">
              <w:rPr>
                <w:rStyle w:val="Hyperlink"/>
                <w:noProof/>
              </w:rPr>
              <w:t>Afspraaknr. 25: Plan indienen vóór VOT?</w:t>
            </w:r>
            <w:r w:rsidR="00966ED1">
              <w:rPr>
                <w:noProof/>
                <w:webHidden/>
              </w:rPr>
              <w:tab/>
            </w:r>
            <w:r w:rsidR="00966ED1">
              <w:rPr>
                <w:noProof/>
                <w:webHidden/>
              </w:rPr>
              <w:fldChar w:fldCharType="begin"/>
            </w:r>
            <w:r w:rsidR="00966ED1">
              <w:rPr>
                <w:noProof/>
                <w:webHidden/>
              </w:rPr>
              <w:instrText xml:space="preserve"> PAGEREF _Toc46863615 \h </w:instrText>
            </w:r>
            <w:r w:rsidR="00966ED1">
              <w:rPr>
                <w:noProof/>
                <w:webHidden/>
              </w:rPr>
            </w:r>
            <w:r w:rsidR="00966ED1">
              <w:rPr>
                <w:noProof/>
                <w:webHidden/>
              </w:rPr>
              <w:fldChar w:fldCharType="separate"/>
            </w:r>
            <w:r w:rsidR="00966ED1">
              <w:rPr>
                <w:noProof/>
                <w:webHidden/>
              </w:rPr>
              <w:t>29</w:t>
            </w:r>
            <w:r w:rsidR="00966ED1">
              <w:rPr>
                <w:noProof/>
                <w:webHidden/>
              </w:rPr>
              <w:fldChar w:fldCharType="end"/>
            </w:r>
          </w:hyperlink>
        </w:p>
        <w:p w14:paraId="2ECB5570" w14:textId="429713FD" w:rsidR="00966ED1" w:rsidRDefault="009A328C">
          <w:pPr>
            <w:pStyle w:val="Inhopg2"/>
            <w:tabs>
              <w:tab w:val="left" w:pos="880"/>
              <w:tab w:val="right" w:leader="dot" w:pos="9062"/>
            </w:tabs>
            <w:rPr>
              <w:rFonts w:cstheme="minorBidi"/>
              <w:i w:val="0"/>
              <w:iCs w:val="0"/>
              <w:noProof/>
              <w:sz w:val="22"/>
              <w:szCs w:val="22"/>
            </w:rPr>
          </w:pPr>
          <w:hyperlink w:anchor="_Toc46863616" w:history="1">
            <w:r w:rsidR="00966ED1" w:rsidRPr="002758EB">
              <w:rPr>
                <w:rStyle w:val="Hyperlink"/>
                <w:rFonts w:ascii="Calibri" w:hAnsi="Calibri"/>
                <w:noProof/>
                <w14:scene3d>
                  <w14:camera w14:prst="orthographicFront"/>
                  <w14:lightRig w14:rig="threePt" w14:dir="t">
                    <w14:rot w14:lat="0" w14:lon="0" w14:rev="0"/>
                  </w14:lightRig>
                </w14:scene3d>
              </w:rPr>
              <w:t>6.5</w:t>
            </w:r>
            <w:r w:rsidR="00966ED1">
              <w:rPr>
                <w:rFonts w:cstheme="minorBidi"/>
                <w:i w:val="0"/>
                <w:iCs w:val="0"/>
                <w:noProof/>
                <w:sz w:val="22"/>
                <w:szCs w:val="22"/>
              </w:rPr>
              <w:tab/>
            </w:r>
            <w:r w:rsidR="00966ED1" w:rsidRPr="002758EB">
              <w:rPr>
                <w:rStyle w:val="Hyperlink"/>
                <w:noProof/>
              </w:rPr>
              <w:t>Afspraaknr. 26: Maximale Toewijzing</w:t>
            </w:r>
            <w:r w:rsidR="00966ED1">
              <w:rPr>
                <w:noProof/>
                <w:webHidden/>
              </w:rPr>
              <w:tab/>
            </w:r>
            <w:r w:rsidR="00966ED1">
              <w:rPr>
                <w:noProof/>
                <w:webHidden/>
              </w:rPr>
              <w:fldChar w:fldCharType="begin"/>
            </w:r>
            <w:r w:rsidR="00966ED1">
              <w:rPr>
                <w:noProof/>
                <w:webHidden/>
              </w:rPr>
              <w:instrText xml:space="preserve"> PAGEREF _Toc46863616 \h </w:instrText>
            </w:r>
            <w:r w:rsidR="00966ED1">
              <w:rPr>
                <w:noProof/>
                <w:webHidden/>
              </w:rPr>
            </w:r>
            <w:r w:rsidR="00966ED1">
              <w:rPr>
                <w:noProof/>
                <w:webHidden/>
              </w:rPr>
              <w:fldChar w:fldCharType="separate"/>
            </w:r>
            <w:r w:rsidR="00966ED1">
              <w:rPr>
                <w:noProof/>
                <w:webHidden/>
              </w:rPr>
              <w:t>30</w:t>
            </w:r>
            <w:r w:rsidR="00966ED1">
              <w:rPr>
                <w:noProof/>
                <w:webHidden/>
              </w:rPr>
              <w:fldChar w:fldCharType="end"/>
            </w:r>
          </w:hyperlink>
        </w:p>
        <w:p w14:paraId="49997D62" w14:textId="6A018E13" w:rsidR="00966ED1" w:rsidRDefault="009A328C">
          <w:pPr>
            <w:pStyle w:val="Inhopg2"/>
            <w:tabs>
              <w:tab w:val="left" w:pos="880"/>
              <w:tab w:val="right" w:leader="dot" w:pos="9062"/>
            </w:tabs>
            <w:rPr>
              <w:rFonts w:cstheme="minorBidi"/>
              <w:i w:val="0"/>
              <w:iCs w:val="0"/>
              <w:noProof/>
              <w:sz w:val="22"/>
              <w:szCs w:val="22"/>
            </w:rPr>
          </w:pPr>
          <w:hyperlink w:anchor="_Toc46863617" w:history="1">
            <w:r w:rsidR="00966ED1" w:rsidRPr="002758EB">
              <w:rPr>
                <w:rStyle w:val="Hyperlink"/>
                <w:rFonts w:ascii="Calibri" w:hAnsi="Calibri"/>
                <w:noProof/>
                <w14:scene3d>
                  <w14:camera w14:prst="orthographicFront"/>
                  <w14:lightRig w14:rig="threePt" w14:dir="t">
                    <w14:rot w14:lat="0" w14:lon="0" w14:rev="0"/>
                  </w14:lightRig>
                </w14:scene3d>
              </w:rPr>
              <w:t>6.6</w:t>
            </w:r>
            <w:r w:rsidR="00966ED1">
              <w:rPr>
                <w:rFonts w:cstheme="minorBidi"/>
                <w:i w:val="0"/>
                <w:iCs w:val="0"/>
                <w:noProof/>
                <w:sz w:val="22"/>
                <w:szCs w:val="22"/>
              </w:rPr>
              <w:tab/>
            </w:r>
            <w:r w:rsidR="00966ED1" w:rsidRPr="002758EB">
              <w:rPr>
                <w:rStyle w:val="Hyperlink"/>
                <w:noProof/>
              </w:rPr>
              <w:t>Afspraaknr. 27: Afwijzing verzoek om toewijzing</w:t>
            </w:r>
            <w:r w:rsidR="00966ED1">
              <w:rPr>
                <w:noProof/>
                <w:webHidden/>
              </w:rPr>
              <w:tab/>
            </w:r>
            <w:r w:rsidR="00966ED1">
              <w:rPr>
                <w:noProof/>
                <w:webHidden/>
              </w:rPr>
              <w:fldChar w:fldCharType="begin"/>
            </w:r>
            <w:r w:rsidR="00966ED1">
              <w:rPr>
                <w:noProof/>
                <w:webHidden/>
              </w:rPr>
              <w:instrText xml:space="preserve"> PAGEREF _Toc46863617 \h </w:instrText>
            </w:r>
            <w:r w:rsidR="00966ED1">
              <w:rPr>
                <w:noProof/>
                <w:webHidden/>
              </w:rPr>
            </w:r>
            <w:r w:rsidR="00966ED1">
              <w:rPr>
                <w:noProof/>
                <w:webHidden/>
              </w:rPr>
              <w:fldChar w:fldCharType="separate"/>
            </w:r>
            <w:r w:rsidR="00966ED1">
              <w:rPr>
                <w:noProof/>
                <w:webHidden/>
              </w:rPr>
              <w:t>31</w:t>
            </w:r>
            <w:r w:rsidR="00966ED1">
              <w:rPr>
                <w:noProof/>
                <w:webHidden/>
              </w:rPr>
              <w:fldChar w:fldCharType="end"/>
            </w:r>
          </w:hyperlink>
        </w:p>
        <w:p w14:paraId="206BEE52" w14:textId="53B8DF42" w:rsidR="00966ED1" w:rsidRDefault="009A328C">
          <w:pPr>
            <w:pStyle w:val="Inhopg2"/>
            <w:tabs>
              <w:tab w:val="left" w:pos="880"/>
              <w:tab w:val="right" w:leader="dot" w:pos="9062"/>
            </w:tabs>
            <w:rPr>
              <w:rFonts w:cstheme="minorBidi"/>
              <w:i w:val="0"/>
              <w:iCs w:val="0"/>
              <w:noProof/>
              <w:sz w:val="22"/>
              <w:szCs w:val="22"/>
            </w:rPr>
          </w:pPr>
          <w:hyperlink w:anchor="_Toc46863618" w:history="1">
            <w:r w:rsidR="00966ED1" w:rsidRPr="002758EB">
              <w:rPr>
                <w:rStyle w:val="Hyperlink"/>
                <w:noProof/>
                <w14:scene3d>
                  <w14:camera w14:prst="orthographicFront"/>
                  <w14:lightRig w14:rig="threePt" w14:dir="t">
                    <w14:rot w14:lat="0" w14:lon="0" w14:rev="0"/>
                  </w14:lightRig>
                </w14:scene3d>
              </w:rPr>
              <w:t>6.7</w:t>
            </w:r>
            <w:r w:rsidR="00966ED1">
              <w:rPr>
                <w:rFonts w:cstheme="minorBidi"/>
                <w:i w:val="0"/>
                <w:iCs w:val="0"/>
                <w:noProof/>
                <w:sz w:val="22"/>
                <w:szCs w:val="22"/>
              </w:rPr>
              <w:tab/>
            </w:r>
            <w:r w:rsidR="00966ED1" w:rsidRPr="002758EB">
              <w:rPr>
                <w:rStyle w:val="Hyperlink"/>
                <w:noProof/>
              </w:rPr>
              <w:t>Afspraaknr. 28: Ondersteuningsplan bij 301?</w:t>
            </w:r>
            <w:r w:rsidR="00966ED1">
              <w:rPr>
                <w:noProof/>
                <w:webHidden/>
              </w:rPr>
              <w:tab/>
            </w:r>
            <w:r w:rsidR="00966ED1">
              <w:rPr>
                <w:noProof/>
                <w:webHidden/>
              </w:rPr>
              <w:fldChar w:fldCharType="begin"/>
            </w:r>
            <w:r w:rsidR="00966ED1">
              <w:rPr>
                <w:noProof/>
                <w:webHidden/>
              </w:rPr>
              <w:instrText xml:space="preserve"> PAGEREF _Toc46863618 \h </w:instrText>
            </w:r>
            <w:r w:rsidR="00966ED1">
              <w:rPr>
                <w:noProof/>
                <w:webHidden/>
              </w:rPr>
            </w:r>
            <w:r w:rsidR="00966ED1">
              <w:rPr>
                <w:noProof/>
                <w:webHidden/>
              </w:rPr>
              <w:fldChar w:fldCharType="separate"/>
            </w:r>
            <w:r w:rsidR="00966ED1">
              <w:rPr>
                <w:noProof/>
                <w:webHidden/>
              </w:rPr>
              <w:t>32</w:t>
            </w:r>
            <w:r w:rsidR="00966ED1">
              <w:rPr>
                <w:noProof/>
                <w:webHidden/>
              </w:rPr>
              <w:fldChar w:fldCharType="end"/>
            </w:r>
          </w:hyperlink>
        </w:p>
        <w:p w14:paraId="67A291D5" w14:textId="43AC800C" w:rsidR="00966ED1" w:rsidRDefault="009A328C">
          <w:pPr>
            <w:pStyle w:val="Inhopg2"/>
            <w:tabs>
              <w:tab w:val="left" w:pos="880"/>
              <w:tab w:val="right" w:leader="dot" w:pos="9062"/>
            </w:tabs>
            <w:rPr>
              <w:rFonts w:cstheme="minorBidi"/>
              <w:i w:val="0"/>
              <w:iCs w:val="0"/>
              <w:noProof/>
              <w:sz w:val="22"/>
              <w:szCs w:val="22"/>
            </w:rPr>
          </w:pPr>
          <w:hyperlink w:anchor="_Toc46863619" w:history="1">
            <w:r w:rsidR="00966ED1" w:rsidRPr="002758EB">
              <w:rPr>
                <w:rStyle w:val="Hyperlink"/>
                <w:noProof/>
                <w14:scene3d>
                  <w14:camera w14:prst="orthographicFront"/>
                  <w14:lightRig w14:rig="threePt" w14:dir="t">
                    <w14:rot w14:lat="0" w14:lon="0" w14:rev="0"/>
                  </w14:lightRig>
                </w14:scene3d>
              </w:rPr>
              <w:t>6.8</w:t>
            </w:r>
            <w:r w:rsidR="00966ED1">
              <w:rPr>
                <w:rFonts w:cstheme="minorBidi"/>
                <w:i w:val="0"/>
                <w:iCs w:val="0"/>
                <w:noProof/>
                <w:sz w:val="22"/>
                <w:szCs w:val="22"/>
              </w:rPr>
              <w:tab/>
            </w:r>
            <w:r w:rsidR="00966ED1" w:rsidRPr="002758EB">
              <w:rPr>
                <w:rStyle w:val="Hyperlink"/>
                <w:noProof/>
              </w:rPr>
              <w:t>Afspraaknr. 29: Frequentievrijheid</w:t>
            </w:r>
            <w:r w:rsidR="00966ED1">
              <w:rPr>
                <w:noProof/>
                <w:webHidden/>
              </w:rPr>
              <w:tab/>
            </w:r>
            <w:r w:rsidR="00966ED1">
              <w:rPr>
                <w:noProof/>
                <w:webHidden/>
              </w:rPr>
              <w:fldChar w:fldCharType="begin"/>
            </w:r>
            <w:r w:rsidR="00966ED1">
              <w:rPr>
                <w:noProof/>
                <w:webHidden/>
              </w:rPr>
              <w:instrText xml:space="preserve"> PAGEREF _Toc46863619 \h </w:instrText>
            </w:r>
            <w:r w:rsidR="00966ED1">
              <w:rPr>
                <w:noProof/>
                <w:webHidden/>
              </w:rPr>
            </w:r>
            <w:r w:rsidR="00966ED1">
              <w:rPr>
                <w:noProof/>
                <w:webHidden/>
              </w:rPr>
              <w:fldChar w:fldCharType="separate"/>
            </w:r>
            <w:r w:rsidR="00966ED1">
              <w:rPr>
                <w:noProof/>
                <w:webHidden/>
              </w:rPr>
              <w:t>33</w:t>
            </w:r>
            <w:r w:rsidR="00966ED1">
              <w:rPr>
                <w:noProof/>
                <w:webHidden/>
              </w:rPr>
              <w:fldChar w:fldCharType="end"/>
            </w:r>
          </w:hyperlink>
        </w:p>
        <w:p w14:paraId="62C1949C" w14:textId="7F8A080F" w:rsidR="00966ED1" w:rsidRDefault="009A328C">
          <w:pPr>
            <w:pStyle w:val="Inhopg2"/>
            <w:tabs>
              <w:tab w:val="left" w:pos="880"/>
              <w:tab w:val="right" w:leader="dot" w:pos="9062"/>
            </w:tabs>
            <w:rPr>
              <w:rFonts w:cstheme="minorBidi"/>
              <w:i w:val="0"/>
              <w:iCs w:val="0"/>
              <w:noProof/>
              <w:sz w:val="22"/>
              <w:szCs w:val="22"/>
            </w:rPr>
          </w:pPr>
          <w:hyperlink w:anchor="_Toc46863620" w:history="1">
            <w:r w:rsidR="00966ED1" w:rsidRPr="002758EB">
              <w:rPr>
                <w:rStyle w:val="Hyperlink"/>
                <w:rFonts w:ascii="Calibri" w:hAnsi="Calibri"/>
                <w:noProof/>
                <w14:scene3d>
                  <w14:camera w14:prst="orthographicFront"/>
                  <w14:lightRig w14:rig="threePt" w14:dir="t">
                    <w14:rot w14:lat="0" w14:lon="0" w14:rev="0"/>
                  </w14:lightRig>
                </w14:scene3d>
              </w:rPr>
              <w:t>6.9</w:t>
            </w:r>
            <w:r w:rsidR="00966ED1">
              <w:rPr>
                <w:rFonts w:cstheme="minorBidi"/>
                <w:i w:val="0"/>
                <w:iCs w:val="0"/>
                <w:noProof/>
                <w:sz w:val="22"/>
                <w:szCs w:val="22"/>
              </w:rPr>
              <w:tab/>
            </w:r>
            <w:r w:rsidR="00966ED1" w:rsidRPr="002758EB">
              <w:rPr>
                <w:rStyle w:val="Hyperlink"/>
                <w:noProof/>
              </w:rPr>
              <w:t>Afspraaknr. 30: Vervalperiode 301</w:t>
            </w:r>
            <w:r w:rsidR="00966ED1">
              <w:rPr>
                <w:noProof/>
                <w:webHidden/>
              </w:rPr>
              <w:tab/>
            </w:r>
            <w:r w:rsidR="00966ED1">
              <w:rPr>
                <w:noProof/>
                <w:webHidden/>
              </w:rPr>
              <w:fldChar w:fldCharType="begin"/>
            </w:r>
            <w:r w:rsidR="00966ED1">
              <w:rPr>
                <w:noProof/>
                <w:webHidden/>
              </w:rPr>
              <w:instrText xml:space="preserve"> PAGEREF _Toc46863620 \h </w:instrText>
            </w:r>
            <w:r w:rsidR="00966ED1">
              <w:rPr>
                <w:noProof/>
                <w:webHidden/>
              </w:rPr>
            </w:r>
            <w:r w:rsidR="00966ED1">
              <w:rPr>
                <w:noProof/>
                <w:webHidden/>
              </w:rPr>
              <w:fldChar w:fldCharType="separate"/>
            </w:r>
            <w:r w:rsidR="00966ED1">
              <w:rPr>
                <w:noProof/>
                <w:webHidden/>
              </w:rPr>
              <w:t>34</w:t>
            </w:r>
            <w:r w:rsidR="00966ED1">
              <w:rPr>
                <w:noProof/>
                <w:webHidden/>
              </w:rPr>
              <w:fldChar w:fldCharType="end"/>
            </w:r>
          </w:hyperlink>
        </w:p>
        <w:p w14:paraId="376F04A8" w14:textId="79E17649" w:rsidR="00966ED1" w:rsidRDefault="009A328C">
          <w:pPr>
            <w:pStyle w:val="Inhopg1"/>
            <w:tabs>
              <w:tab w:val="left" w:pos="440"/>
              <w:tab w:val="right" w:leader="dot" w:pos="9062"/>
            </w:tabs>
            <w:rPr>
              <w:rFonts w:cstheme="minorBidi"/>
              <w:b w:val="0"/>
              <w:bCs w:val="0"/>
              <w:noProof/>
              <w:sz w:val="22"/>
              <w:szCs w:val="22"/>
            </w:rPr>
          </w:pPr>
          <w:hyperlink w:anchor="_Toc46863621" w:history="1">
            <w:r w:rsidR="00966ED1" w:rsidRPr="002758EB">
              <w:rPr>
                <w:rStyle w:val="Hyperlink"/>
                <w:rFonts w:cstheme="minorHAnsi"/>
                <w:noProof/>
              </w:rPr>
              <w:t>7</w:t>
            </w:r>
            <w:r w:rsidR="00966ED1">
              <w:rPr>
                <w:rFonts w:cstheme="minorBidi"/>
                <w:b w:val="0"/>
                <w:bCs w:val="0"/>
                <w:noProof/>
                <w:sz w:val="22"/>
                <w:szCs w:val="22"/>
              </w:rPr>
              <w:tab/>
            </w:r>
            <w:r w:rsidR="00966ED1" w:rsidRPr="002758EB">
              <w:rPr>
                <w:rStyle w:val="Hyperlink"/>
                <w:noProof/>
              </w:rPr>
              <w:t>Afspraakthema: Verantwoording</w:t>
            </w:r>
            <w:r w:rsidR="00966ED1">
              <w:rPr>
                <w:noProof/>
                <w:webHidden/>
              </w:rPr>
              <w:tab/>
            </w:r>
            <w:r w:rsidR="00966ED1">
              <w:rPr>
                <w:noProof/>
                <w:webHidden/>
              </w:rPr>
              <w:fldChar w:fldCharType="begin"/>
            </w:r>
            <w:r w:rsidR="00966ED1">
              <w:rPr>
                <w:noProof/>
                <w:webHidden/>
              </w:rPr>
              <w:instrText xml:space="preserve"> PAGEREF _Toc46863621 \h </w:instrText>
            </w:r>
            <w:r w:rsidR="00966ED1">
              <w:rPr>
                <w:noProof/>
                <w:webHidden/>
              </w:rPr>
            </w:r>
            <w:r w:rsidR="00966ED1">
              <w:rPr>
                <w:noProof/>
                <w:webHidden/>
              </w:rPr>
              <w:fldChar w:fldCharType="separate"/>
            </w:r>
            <w:r w:rsidR="00966ED1">
              <w:rPr>
                <w:noProof/>
                <w:webHidden/>
              </w:rPr>
              <w:t>35</w:t>
            </w:r>
            <w:r w:rsidR="00966ED1">
              <w:rPr>
                <w:noProof/>
                <w:webHidden/>
              </w:rPr>
              <w:fldChar w:fldCharType="end"/>
            </w:r>
          </w:hyperlink>
        </w:p>
        <w:p w14:paraId="39126EA8" w14:textId="2727827D" w:rsidR="00966ED1" w:rsidRDefault="009A328C">
          <w:pPr>
            <w:pStyle w:val="Inhopg2"/>
            <w:tabs>
              <w:tab w:val="left" w:pos="880"/>
              <w:tab w:val="right" w:leader="dot" w:pos="9062"/>
            </w:tabs>
            <w:rPr>
              <w:rFonts w:cstheme="minorBidi"/>
              <w:i w:val="0"/>
              <w:iCs w:val="0"/>
              <w:noProof/>
              <w:sz w:val="22"/>
              <w:szCs w:val="22"/>
            </w:rPr>
          </w:pPr>
          <w:hyperlink w:anchor="_Toc46863622" w:history="1">
            <w:r w:rsidR="00966ED1" w:rsidRPr="002758EB">
              <w:rPr>
                <w:rStyle w:val="Hyperlink"/>
                <w:rFonts w:ascii="Calibri" w:hAnsi="Calibri"/>
                <w:noProof/>
                <w14:scene3d>
                  <w14:camera w14:prst="orthographicFront"/>
                  <w14:lightRig w14:rig="threePt" w14:dir="t">
                    <w14:rot w14:lat="0" w14:lon="0" w14:rev="0"/>
                  </w14:lightRig>
                </w14:scene3d>
              </w:rPr>
              <w:t>7.1</w:t>
            </w:r>
            <w:r w:rsidR="00966ED1">
              <w:rPr>
                <w:rFonts w:cstheme="minorBidi"/>
                <w:i w:val="0"/>
                <w:iCs w:val="0"/>
                <w:noProof/>
                <w:sz w:val="22"/>
                <w:szCs w:val="22"/>
              </w:rPr>
              <w:tab/>
            </w:r>
            <w:r w:rsidR="00966ED1" w:rsidRPr="002758EB">
              <w:rPr>
                <w:rStyle w:val="Hyperlink"/>
                <w:noProof/>
              </w:rPr>
              <w:t>Afspraaknr. 31: Landelijk accountantsprotocol</w:t>
            </w:r>
            <w:r w:rsidR="00966ED1">
              <w:rPr>
                <w:noProof/>
                <w:webHidden/>
              </w:rPr>
              <w:tab/>
            </w:r>
            <w:r w:rsidR="00966ED1">
              <w:rPr>
                <w:noProof/>
                <w:webHidden/>
              </w:rPr>
              <w:fldChar w:fldCharType="begin"/>
            </w:r>
            <w:r w:rsidR="00966ED1">
              <w:rPr>
                <w:noProof/>
                <w:webHidden/>
              </w:rPr>
              <w:instrText xml:space="preserve"> PAGEREF _Toc46863622 \h </w:instrText>
            </w:r>
            <w:r w:rsidR="00966ED1">
              <w:rPr>
                <w:noProof/>
                <w:webHidden/>
              </w:rPr>
            </w:r>
            <w:r w:rsidR="00966ED1">
              <w:rPr>
                <w:noProof/>
                <w:webHidden/>
              </w:rPr>
              <w:fldChar w:fldCharType="separate"/>
            </w:r>
            <w:r w:rsidR="00966ED1">
              <w:rPr>
                <w:noProof/>
                <w:webHidden/>
              </w:rPr>
              <w:t>35</w:t>
            </w:r>
            <w:r w:rsidR="00966ED1">
              <w:rPr>
                <w:noProof/>
                <w:webHidden/>
              </w:rPr>
              <w:fldChar w:fldCharType="end"/>
            </w:r>
          </w:hyperlink>
        </w:p>
        <w:p w14:paraId="132C03C4" w14:textId="70D3CB0E" w:rsidR="00966ED1" w:rsidRDefault="009A328C">
          <w:pPr>
            <w:pStyle w:val="Inhopg1"/>
            <w:tabs>
              <w:tab w:val="left" w:pos="440"/>
              <w:tab w:val="right" w:leader="dot" w:pos="9062"/>
            </w:tabs>
            <w:rPr>
              <w:rFonts w:cstheme="minorBidi"/>
              <w:b w:val="0"/>
              <w:bCs w:val="0"/>
              <w:noProof/>
              <w:sz w:val="22"/>
              <w:szCs w:val="22"/>
            </w:rPr>
          </w:pPr>
          <w:hyperlink w:anchor="_Toc46863623" w:history="1">
            <w:r w:rsidR="00966ED1" w:rsidRPr="002758EB">
              <w:rPr>
                <w:rStyle w:val="Hyperlink"/>
                <w:rFonts w:cstheme="minorHAnsi"/>
                <w:noProof/>
              </w:rPr>
              <w:t>8</w:t>
            </w:r>
            <w:r w:rsidR="00966ED1">
              <w:rPr>
                <w:rFonts w:cstheme="minorBidi"/>
                <w:b w:val="0"/>
                <w:bCs w:val="0"/>
                <w:noProof/>
                <w:sz w:val="22"/>
                <w:szCs w:val="22"/>
              </w:rPr>
              <w:tab/>
            </w:r>
            <w:r w:rsidR="00966ED1" w:rsidRPr="002758EB">
              <w:rPr>
                <w:rStyle w:val="Hyperlink"/>
                <w:noProof/>
              </w:rPr>
              <w:t>Afspraakthema: Verwijzingen en verzoek zorgtoewijzing</w:t>
            </w:r>
            <w:r w:rsidR="00966ED1">
              <w:rPr>
                <w:noProof/>
                <w:webHidden/>
              </w:rPr>
              <w:tab/>
            </w:r>
            <w:r w:rsidR="00966ED1">
              <w:rPr>
                <w:noProof/>
                <w:webHidden/>
              </w:rPr>
              <w:fldChar w:fldCharType="begin"/>
            </w:r>
            <w:r w:rsidR="00966ED1">
              <w:rPr>
                <w:noProof/>
                <w:webHidden/>
              </w:rPr>
              <w:instrText xml:space="preserve"> PAGEREF _Toc46863623 \h </w:instrText>
            </w:r>
            <w:r w:rsidR="00966ED1">
              <w:rPr>
                <w:noProof/>
                <w:webHidden/>
              </w:rPr>
            </w:r>
            <w:r w:rsidR="00966ED1">
              <w:rPr>
                <w:noProof/>
                <w:webHidden/>
              </w:rPr>
              <w:fldChar w:fldCharType="separate"/>
            </w:r>
            <w:r w:rsidR="00966ED1">
              <w:rPr>
                <w:noProof/>
                <w:webHidden/>
              </w:rPr>
              <w:t>36</w:t>
            </w:r>
            <w:r w:rsidR="00966ED1">
              <w:rPr>
                <w:noProof/>
                <w:webHidden/>
              </w:rPr>
              <w:fldChar w:fldCharType="end"/>
            </w:r>
          </w:hyperlink>
        </w:p>
        <w:p w14:paraId="1A993CCA" w14:textId="030117ED" w:rsidR="00966ED1" w:rsidRDefault="009A328C">
          <w:pPr>
            <w:pStyle w:val="Inhopg2"/>
            <w:tabs>
              <w:tab w:val="left" w:pos="880"/>
              <w:tab w:val="right" w:leader="dot" w:pos="9062"/>
            </w:tabs>
            <w:rPr>
              <w:rFonts w:cstheme="minorBidi"/>
              <w:i w:val="0"/>
              <w:iCs w:val="0"/>
              <w:noProof/>
              <w:sz w:val="22"/>
              <w:szCs w:val="22"/>
            </w:rPr>
          </w:pPr>
          <w:hyperlink w:anchor="_Toc46863624" w:history="1">
            <w:r w:rsidR="00966ED1" w:rsidRPr="002758EB">
              <w:rPr>
                <w:rStyle w:val="Hyperlink"/>
                <w:rFonts w:ascii="Calibri" w:hAnsi="Calibri"/>
                <w:noProof/>
                <w14:scene3d>
                  <w14:camera w14:prst="orthographicFront"/>
                  <w14:lightRig w14:rig="threePt" w14:dir="t">
                    <w14:rot w14:lat="0" w14:lon="0" w14:rev="0"/>
                  </w14:lightRig>
                </w14:scene3d>
              </w:rPr>
              <w:t>8.1</w:t>
            </w:r>
            <w:r w:rsidR="00966ED1">
              <w:rPr>
                <w:rFonts w:cstheme="minorBidi"/>
                <w:i w:val="0"/>
                <w:iCs w:val="0"/>
                <w:noProof/>
                <w:sz w:val="22"/>
                <w:szCs w:val="22"/>
              </w:rPr>
              <w:tab/>
            </w:r>
            <w:r w:rsidR="00966ED1" w:rsidRPr="002758EB">
              <w:rPr>
                <w:rStyle w:val="Hyperlink"/>
                <w:noProof/>
              </w:rPr>
              <w:t>Afspraaknr. 32: Starten zonder toewijzing</w:t>
            </w:r>
            <w:r w:rsidR="00966ED1">
              <w:rPr>
                <w:noProof/>
                <w:webHidden/>
              </w:rPr>
              <w:tab/>
            </w:r>
            <w:r w:rsidR="00966ED1">
              <w:rPr>
                <w:noProof/>
                <w:webHidden/>
              </w:rPr>
              <w:fldChar w:fldCharType="begin"/>
            </w:r>
            <w:r w:rsidR="00966ED1">
              <w:rPr>
                <w:noProof/>
                <w:webHidden/>
              </w:rPr>
              <w:instrText xml:space="preserve"> PAGEREF _Toc46863624 \h </w:instrText>
            </w:r>
            <w:r w:rsidR="00966ED1">
              <w:rPr>
                <w:noProof/>
                <w:webHidden/>
              </w:rPr>
            </w:r>
            <w:r w:rsidR="00966ED1">
              <w:rPr>
                <w:noProof/>
                <w:webHidden/>
              </w:rPr>
              <w:fldChar w:fldCharType="separate"/>
            </w:r>
            <w:r w:rsidR="00966ED1">
              <w:rPr>
                <w:noProof/>
                <w:webHidden/>
              </w:rPr>
              <w:t>36</w:t>
            </w:r>
            <w:r w:rsidR="00966ED1">
              <w:rPr>
                <w:noProof/>
                <w:webHidden/>
              </w:rPr>
              <w:fldChar w:fldCharType="end"/>
            </w:r>
          </w:hyperlink>
        </w:p>
        <w:p w14:paraId="03BDC8E9" w14:textId="550887A6" w:rsidR="00966ED1" w:rsidRDefault="009A328C">
          <w:pPr>
            <w:pStyle w:val="Inhopg2"/>
            <w:tabs>
              <w:tab w:val="left" w:pos="880"/>
              <w:tab w:val="right" w:leader="dot" w:pos="9062"/>
            </w:tabs>
            <w:rPr>
              <w:rFonts w:cstheme="minorBidi"/>
              <w:i w:val="0"/>
              <w:iCs w:val="0"/>
              <w:noProof/>
              <w:sz w:val="22"/>
              <w:szCs w:val="22"/>
            </w:rPr>
          </w:pPr>
          <w:hyperlink w:anchor="_Toc46863625" w:history="1">
            <w:r w:rsidR="00966ED1" w:rsidRPr="002758EB">
              <w:rPr>
                <w:rStyle w:val="Hyperlink"/>
                <w:noProof/>
                <w14:scene3d>
                  <w14:camera w14:prst="orthographicFront"/>
                  <w14:lightRig w14:rig="threePt" w14:dir="t">
                    <w14:rot w14:lat="0" w14:lon="0" w14:rev="0"/>
                  </w14:lightRig>
                </w14:scene3d>
              </w:rPr>
              <w:t>8.2</w:t>
            </w:r>
            <w:r w:rsidR="00966ED1">
              <w:rPr>
                <w:rFonts w:cstheme="minorBidi"/>
                <w:i w:val="0"/>
                <w:iCs w:val="0"/>
                <w:noProof/>
                <w:sz w:val="22"/>
                <w:szCs w:val="22"/>
              </w:rPr>
              <w:tab/>
            </w:r>
            <w:r w:rsidR="00966ED1" w:rsidRPr="002758EB">
              <w:rPr>
                <w:rStyle w:val="Hyperlink"/>
                <w:noProof/>
              </w:rPr>
              <w:t>Afspraaknr. 33: Termijn verzoek om toewijzing (VOT)</w:t>
            </w:r>
            <w:r w:rsidR="00966ED1">
              <w:rPr>
                <w:noProof/>
                <w:webHidden/>
              </w:rPr>
              <w:tab/>
            </w:r>
            <w:r w:rsidR="00966ED1">
              <w:rPr>
                <w:noProof/>
                <w:webHidden/>
              </w:rPr>
              <w:fldChar w:fldCharType="begin"/>
            </w:r>
            <w:r w:rsidR="00966ED1">
              <w:rPr>
                <w:noProof/>
                <w:webHidden/>
              </w:rPr>
              <w:instrText xml:space="preserve"> PAGEREF _Toc46863625 \h </w:instrText>
            </w:r>
            <w:r w:rsidR="00966ED1">
              <w:rPr>
                <w:noProof/>
                <w:webHidden/>
              </w:rPr>
            </w:r>
            <w:r w:rsidR="00966ED1">
              <w:rPr>
                <w:noProof/>
                <w:webHidden/>
              </w:rPr>
              <w:fldChar w:fldCharType="separate"/>
            </w:r>
            <w:r w:rsidR="00966ED1">
              <w:rPr>
                <w:noProof/>
                <w:webHidden/>
              </w:rPr>
              <w:t>37</w:t>
            </w:r>
            <w:r w:rsidR="00966ED1">
              <w:rPr>
                <w:noProof/>
                <w:webHidden/>
              </w:rPr>
              <w:fldChar w:fldCharType="end"/>
            </w:r>
          </w:hyperlink>
        </w:p>
        <w:p w14:paraId="22D1369D" w14:textId="04E24E87" w:rsidR="00966ED1" w:rsidRDefault="009A328C">
          <w:pPr>
            <w:pStyle w:val="Inhopg2"/>
            <w:tabs>
              <w:tab w:val="left" w:pos="880"/>
              <w:tab w:val="right" w:leader="dot" w:pos="9062"/>
            </w:tabs>
            <w:rPr>
              <w:rFonts w:cstheme="minorBidi"/>
              <w:i w:val="0"/>
              <w:iCs w:val="0"/>
              <w:noProof/>
              <w:sz w:val="22"/>
              <w:szCs w:val="22"/>
            </w:rPr>
          </w:pPr>
          <w:hyperlink w:anchor="_Toc46863626" w:history="1">
            <w:r w:rsidR="00966ED1" w:rsidRPr="002758EB">
              <w:rPr>
                <w:rStyle w:val="Hyperlink"/>
                <w:noProof/>
                <w14:scene3d>
                  <w14:camera w14:prst="orthographicFront"/>
                  <w14:lightRig w14:rig="threePt" w14:dir="t">
                    <w14:rot w14:lat="0" w14:lon="0" w14:rev="0"/>
                  </w14:lightRig>
                </w14:scene3d>
              </w:rPr>
              <w:t>8.3</w:t>
            </w:r>
            <w:r w:rsidR="00966ED1">
              <w:rPr>
                <w:rFonts w:cstheme="minorBidi"/>
                <w:i w:val="0"/>
                <w:iCs w:val="0"/>
                <w:noProof/>
                <w:sz w:val="22"/>
                <w:szCs w:val="22"/>
              </w:rPr>
              <w:tab/>
            </w:r>
            <w:r w:rsidR="00966ED1" w:rsidRPr="002758EB">
              <w:rPr>
                <w:rStyle w:val="Hyperlink"/>
                <w:noProof/>
              </w:rPr>
              <w:t>Afspraaknr. 34: Volumevrijheid</w:t>
            </w:r>
            <w:r w:rsidR="00966ED1">
              <w:rPr>
                <w:noProof/>
                <w:webHidden/>
              </w:rPr>
              <w:tab/>
            </w:r>
            <w:r w:rsidR="00966ED1">
              <w:rPr>
                <w:noProof/>
                <w:webHidden/>
              </w:rPr>
              <w:fldChar w:fldCharType="begin"/>
            </w:r>
            <w:r w:rsidR="00966ED1">
              <w:rPr>
                <w:noProof/>
                <w:webHidden/>
              </w:rPr>
              <w:instrText xml:space="preserve"> PAGEREF _Toc46863626 \h </w:instrText>
            </w:r>
            <w:r w:rsidR="00966ED1">
              <w:rPr>
                <w:noProof/>
                <w:webHidden/>
              </w:rPr>
            </w:r>
            <w:r w:rsidR="00966ED1">
              <w:rPr>
                <w:noProof/>
                <w:webHidden/>
              </w:rPr>
              <w:fldChar w:fldCharType="separate"/>
            </w:r>
            <w:r w:rsidR="00966ED1">
              <w:rPr>
                <w:noProof/>
                <w:webHidden/>
              </w:rPr>
              <w:t>38</w:t>
            </w:r>
            <w:r w:rsidR="00966ED1">
              <w:rPr>
                <w:noProof/>
                <w:webHidden/>
              </w:rPr>
              <w:fldChar w:fldCharType="end"/>
            </w:r>
          </w:hyperlink>
        </w:p>
        <w:p w14:paraId="4F28DFB4" w14:textId="615E6D75" w:rsidR="00966ED1" w:rsidRDefault="009A328C">
          <w:pPr>
            <w:pStyle w:val="Inhopg2"/>
            <w:tabs>
              <w:tab w:val="left" w:pos="880"/>
              <w:tab w:val="right" w:leader="dot" w:pos="9062"/>
            </w:tabs>
            <w:rPr>
              <w:rFonts w:cstheme="minorBidi"/>
              <w:i w:val="0"/>
              <w:iCs w:val="0"/>
              <w:noProof/>
              <w:sz w:val="22"/>
              <w:szCs w:val="22"/>
            </w:rPr>
          </w:pPr>
          <w:hyperlink w:anchor="_Toc46863627" w:history="1">
            <w:r w:rsidR="00966ED1" w:rsidRPr="002758EB">
              <w:rPr>
                <w:rStyle w:val="Hyperlink"/>
                <w:rFonts w:ascii="Calibri" w:hAnsi="Calibri"/>
                <w:noProof/>
                <w14:scene3d>
                  <w14:camera w14:prst="orthographicFront"/>
                  <w14:lightRig w14:rig="threePt" w14:dir="t">
                    <w14:rot w14:lat="0" w14:lon="0" w14:rev="0"/>
                  </w14:lightRig>
                </w14:scene3d>
              </w:rPr>
              <w:t>8.4</w:t>
            </w:r>
            <w:r w:rsidR="00966ED1">
              <w:rPr>
                <w:rFonts w:cstheme="minorBidi"/>
                <w:i w:val="0"/>
                <w:iCs w:val="0"/>
                <w:noProof/>
                <w:sz w:val="22"/>
                <w:szCs w:val="22"/>
              </w:rPr>
              <w:tab/>
            </w:r>
            <w:r w:rsidR="00966ED1" w:rsidRPr="002758EB">
              <w:rPr>
                <w:rStyle w:val="Hyperlink"/>
                <w:noProof/>
              </w:rPr>
              <w:t>Afspraaknr. 35: VOT versturen</w:t>
            </w:r>
            <w:r w:rsidR="00966ED1">
              <w:rPr>
                <w:noProof/>
                <w:webHidden/>
              </w:rPr>
              <w:tab/>
            </w:r>
            <w:r w:rsidR="00966ED1">
              <w:rPr>
                <w:noProof/>
                <w:webHidden/>
              </w:rPr>
              <w:fldChar w:fldCharType="begin"/>
            </w:r>
            <w:r w:rsidR="00966ED1">
              <w:rPr>
                <w:noProof/>
                <w:webHidden/>
              </w:rPr>
              <w:instrText xml:space="preserve"> PAGEREF _Toc46863627 \h </w:instrText>
            </w:r>
            <w:r w:rsidR="00966ED1">
              <w:rPr>
                <w:noProof/>
                <w:webHidden/>
              </w:rPr>
            </w:r>
            <w:r w:rsidR="00966ED1">
              <w:rPr>
                <w:noProof/>
                <w:webHidden/>
              </w:rPr>
              <w:fldChar w:fldCharType="separate"/>
            </w:r>
            <w:r w:rsidR="00966ED1">
              <w:rPr>
                <w:noProof/>
                <w:webHidden/>
              </w:rPr>
              <w:t>39</w:t>
            </w:r>
            <w:r w:rsidR="00966ED1">
              <w:rPr>
                <w:noProof/>
                <w:webHidden/>
              </w:rPr>
              <w:fldChar w:fldCharType="end"/>
            </w:r>
          </w:hyperlink>
        </w:p>
        <w:p w14:paraId="6E1ADED8" w14:textId="19CD71A8" w:rsidR="00966ED1" w:rsidRDefault="009A328C">
          <w:pPr>
            <w:pStyle w:val="Inhopg1"/>
            <w:tabs>
              <w:tab w:val="left" w:pos="440"/>
              <w:tab w:val="right" w:leader="dot" w:pos="9062"/>
            </w:tabs>
            <w:rPr>
              <w:rFonts w:cstheme="minorBidi"/>
              <w:b w:val="0"/>
              <w:bCs w:val="0"/>
              <w:noProof/>
              <w:sz w:val="22"/>
              <w:szCs w:val="22"/>
            </w:rPr>
          </w:pPr>
          <w:hyperlink w:anchor="_Toc46863628" w:history="1">
            <w:r w:rsidR="00966ED1" w:rsidRPr="002758EB">
              <w:rPr>
                <w:rStyle w:val="Hyperlink"/>
                <w:rFonts w:cstheme="minorHAnsi"/>
                <w:noProof/>
              </w:rPr>
              <w:t>9</w:t>
            </w:r>
            <w:r w:rsidR="00966ED1">
              <w:rPr>
                <w:rFonts w:cstheme="minorBidi"/>
                <w:b w:val="0"/>
                <w:bCs w:val="0"/>
                <w:noProof/>
                <w:sz w:val="22"/>
                <w:szCs w:val="22"/>
              </w:rPr>
              <w:tab/>
            </w:r>
            <w:r w:rsidR="00966ED1" w:rsidRPr="002758EB">
              <w:rPr>
                <w:rStyle w:val="Hyperlink"/>
                <w:noProof/>
              </w:rPr>
              <w:t>Afspraakthema: Wijzigingen Toewijzing</w:t>
            </w:r>
            <w:r w:rsidR="00966ED1">
              <w:rPr>
                <w:noProof/>
                <w:webHidden/>
              </w:rPr>
              <w:tab/>
            </w:r>
            <w:r w:rsidR="00966ED1">
              <w:rPr>
                <w:noProof/>
                <w:webHidden/>
              </w:rPr>
              <w:fldChar w:fldCharType="begin"/>
            </w:r>
            <w:r w:rsidR="00966ED1">
              <w:rPr>
                <w:noProof/>
                <w:webHidden/>
              </w:rPr>
              <w:instrText xml:space="preserve"> PAGEREF _Toc46863628 \h </w:instrText>
            </w:r>
            <w:r w:rsidR="00966ED1">
              <w:rPr>
                <w:noProof/>
                <w:webHidden/>
              </w:rPr>
            </w:r>
            <w:r w:rsidR="00966ED1">
              <w:rPr>
                <w:noProof/>
                <w:webHidden/>
              </w:rPr>
              <w:fldChar w:fldCharType="separate"/>
            </w:r>
            <w:r w:rsidR="00966ED1">
              <w:rPr>
                <w:noProof/>
                <w:webHidden/>
              </w:rPr>
              <w:t>40</w:t>
            </w:r>
            <w:r w:rsidR="00966ED1">
              <w:rPr>
                <w:noProof/>
                <w:webHidden/>
              </w:rPr>
              <w:fldChar w:fldCharType="end"/>
            </w:r>
          </w:hyperlink>
        </w:p>
        <w:p w14:paraId="17E3F83C" w14:textId="5B4AED85" w:rsidR="00966ED1" w:rsidRDefault="009A328C">
          <w:pPr>
            <w:pStyle w:val="Inhopg2"/>
            <w:tabs>
              <w:tab w:val="left" w:pos="880"/>
              <w:tab w:val="right" w:leader="dot" w:pos="9062"/>
            </w:tabs>
            <w:rPr>
              <w:rFonts w:cstheme="minorBidi"/>
              <w:i w:val="0"/>
              <w:iCs w:val="0"/>
              <w:noProof/>
              <w:sz w:val="22"/>
              <w:szCs w:val="22"/>
            </w:rPr>
          </w:pPr>
          <w:hyperlink w:anchor="_Toc46863629" w:history="1">
            <w:r w:rsidR="00966ED1" w:rsidRPr="002758EB">
              <w:rPr>
                <w:rStyle w:val="Hyperlink"/>
                <w:rFonts w:ascii="Calibri" w:hAnsi="Calibri"/>
                <w:noProof/>
                <w14:scene3d>
                  <w14:camera w14:prst="orthographicFront"/>
                  <w14:lightRig w14:rig="threePt" w14:dir="t">
                    <w14:rot w14:lat="0" w14:lon="0" w14:rev="0"/>
                  </w14:lightRig>
                </w14:scene3d>
              </w:rPr>
              <w:t>9.1</w:t>
            </w:r>
            <w:r w:rsidR="00966ED1">
              <w:rPr>
                <w:rFonts w:cstheme="minorBidi"/>
                <w:i w:val="0"/>
                <w:iCs w:val="0"/>
                <w:noProof/>
                <w:sz w:val="22"/>
                <w:szCs w:val="22"/>
              </w:rPr>
              <w:tab/>
            </w:r>
            <w:r w:rsidR="00966ED1" w:rsidRPr="002758EB">
              <w:rPr>
                <w:rStyle w:val="Hyperlink"/>
                <w:noProof/>
              </w:rPr>
              <w:t>Afspraaknr.36: Wijzigingen Zorgvraag</w:t>
            </w:r>
            <w:r w:rsidR="00966ED1">
              <w:rPr>
                <w:noProof/>
                <w:webHidden/>
              </w:rPr>
              <w:tab/>
            </w:r>
            <w:r w:rsidR="00966ED1">
              <w:rPr>
                <w:noProof/>
                <w:webHidden/>
              </w:rPr>
              <w:fldChar w:fldCharType="begin"/>
            </w:r>
            <w:r w:rsidR="00966ED1">
              <w:rPr>
                <w:noProof/>
                <w:webHidden/>
              </w:rPr>
              <w:instrText xml:space="preserve"> PAGEREF _Toc46863629 \h </w:instrText>
            </w:r>
            <w:r w:rsidR="00966ED1">
              <w:rPr>
                <w:noProof/>
                <w:webHidden/>
              </w:rPr>
            </w:r>
            <w:r w:rsidR="00966ED1">
              <w:rPr>
                <w:noProof/>
                <w:webHidden/>
              </w:rPr>
              <w:fldChar w:fldCharType="separate"/>
            </w:r>
            <w:r w:rsidR="00966ED1">
              <w:rPr>
                <w:noProof/>
                <w:webHidden/>
              </w:rPr>
              <w:t>40</w:t>
            </w:r>
            <w:r w:rsidR="00966ED1">
              <w:rPr>
                <w:noProof/>
                <w:webHidden/>
              </w:rPr>
              <w:fldChar w:fldCharType="end"/>
            </w:r>
          </w:hyperlink>
        </w:p>
        <w:p w14:paraId="571FA72E" w14:textId="1FB6E1B4" w:rsidR="00202CD2" w:rsidRDefault="00202CD2">
          <w:r>
            <w:rPr>
              <w:b/>
              <w:bCs/>
              <w:noProof/>
            </w:rPr>
            <w:fldChar w:fldCharType="end"/>
          </w:r>
        </w:p>
      </w:sdtContent>
    </w:sdt>
    <w:p w14:paraId="5ACC9DA3" w14:textId="3D7DD36D" w:rsidR="00DF3869" w:rsidRPr="00202CD2" w:rsidRDefault="00DF3869" w:rsidP="00F61EAF">
      <w:pPr>
        <w:pStyle w:val="Kop1"/>
        <w:rPr>
          <w:color w:val="7030A0"/>
        </w:rPr>
      </w:pPr>
      <w:r w:rsidRPr="00202CD2">
        <w:rPr>
          <w:rFonts w:ascii="Arial" w:hAnsi="Arial" w:cs="Arial"/>
          <w:color w:val="7030A0"/>
          <w:sz w:val="24"/>
          <w:szCs w:val="24"/>
        </w:rPr>
        <w:br w:type="page"/>
      </w:r>
      <w:bookmarkStart w:id="3" w:name="_Toc46863585"/>
      <w:r w:rsidRPr="00202CD2">
        <w:rPr>
          <w:color w:val="7030A0"/>
        </w:rPr>
        <w:lastRenderedPageBreak/>
        <w:t>Afspraakthema:</w:t>
      </w:r>
      <w:r w:rsidR="00270057" w:rsidRPr="00202CD2">
        <w:rPr>
          <w:color w:val="7030A0"/>
        </w:rPr>
        <w:t xml:space="preserve"> </w:t>
      </w:r>
      <w:bookmarkStart w:id="4" w:name="_Toc44626599"/>
      <w:r w:rsidRPr="00F61EAF">
        <w:rPr>
          <w:color w:val="7030A0"/>
        </w:rPr>
        <w:t>Contractafspraken</w:t>
      </w:r>
      <w:bookmarkEnd w:id="3"/>
      <w:bookmarkEnd w:id="4"/>
    </w:p>
    <w:p w14:paraId="76C85A04" w14:textId="16C1C9C3" w:rsidR="00DF3869" w:rsidRPr="00270057" w:rsidRDefault="00DF3869" w:rsidP="007F0214">
      <w:pPr>
        <w:pStyle w:val="Kop2"/>
      </w:pPr>
      <w:bookmarkStart w:id="5" w:name="_Toc44626600"/>
      <w:bookmarkStart w:id="6" w:name="_Toc46863586"/>
      <w:r w:rsidRPr="00270057">
        <w:t>Afspraaknr</w:t>
      </w:r>
      <w:r w:rsidR="00270057">
        <w:t xml:space="preserve">. </w:t>
      </w:r>
      <w:r w:rsidRPr="00270057">
        <w:t>1</w:t>
      </w:r>
      <w:r w:rsidR="00202CD2">
        <w:t xml:space="preserve">: </w:t>
      </w:r>
      <w:r w:rsidRPr="00270057">
        <w:t>Garantieregeling</w:t>
      </w:r>
      <w:bookmarkEnd w:id="5"/>
      <w:bookmarkEnd w:id="6"/>
    </w:p>
    <w:p w14:paraId="7F32498E" w14:textId="77777777" w:rsidR="00DF3869" w:rsidRPr="009B6A94" w:rsidRDefault="00DF3869" w:rsidP="009B6A94">
      <w:pPr>
        <w:pStyle w:val="Plattetekst"/>
        <w:ind w:left="0"/>
        <w:rPr>
          <w:sz w:val="29"/>
          <w:szCs w:val="29"/>
        </w:rPr>
      </w:pPr>
      <w:r>
        <w:t>Onder garantieregeling verstaan we dat als dezelfde zorg bij dezelfde aanbieder binnen een bepaalde termijn weer nodig is</w:t>
      </w:r>
      <w:r w:rsidR="009B6A94">
        <w:t>,</w:t>
      </w:r>
      <w:r>
        <w:t xml:space="preserve"> terwijl de zorg in eerste instantie volgens plan afgesloten is, er geen recht op vergoeding bestaat.</w:t>
      </w:r>
    </w:p>
    <w:p w14:paraId="473CC166" w14:textId="77777777" w:rsidR="009B6A94" w:rsidRPr="009B6A94" w:rsidRDefault="00B21CB4" w:rsidP="00222AA5">
      <w:pPr>
        <w:pStyle w:val="Plattetekst"/>
        <w:numPr>
          <w:ilvl w:val="0"/>
          <w:numId w:val="2"/>
        </w:numPr>
        <w:rPr>
          <w:color w:val="767171" w:themeColor="background2" w:themeShade="80"/>
          <w:szCs w:val="21"/>
        </w:rPr>
      </w:pPr>
      <w:r w:rsidRPr="009B6A94">
        <w:rPr>
          <w:color w:val="7F7F7F"/>
          <w:szCs w:val="21"/>
        </w:rPr>
        <w:t>U</w:t>
      </w:r>
      <w:r w:rsidRPr="009B6A94">
        <w:rPr>
          <w:color w:val="767171" w:themeColor="background2" w:themeShade="80"/>
          <w:szCs w:val="21"/>
        </w:rPr>
        <w:t>itvoeringsvarianten</w:t>
      </w:r>
      <w:r w:rsidR="00DF3869" w:rsidRPr="009B6A94">
        <w:rPr>
          <w:rFonts w:ascii="Arial" w:hAnsi="Arial" w:cs="Arial"/>
          <w:color w:val="767171" w:themeColor="background2" w:themeShade="80"/>
          <w:szCs w:val="21"/>
        </w:rPr>
        <w:tab/>
      </w:r>
      <w:r w:rsidR="009B6A94" w:rsidRPr="009B6A94">
        <w:rPr>
          <w:rFonts w:ascii="Arial" w:hAnsi="Arial" w:cs="Arial"/>
          <w:color w:val="767171" w:themeColor="background2" w:themeShade="80"/>
          <w:szCs w:val="21"/>
        </w:rPr>
        <w:t xml:space="preserve">: </w:t>
      </w:r>
      <w:r w:rsidR="00DF3869" w:rsidRPr="009B6A94">
        <w:rPr>
          <w:color w:val="767171" w:themeColor="background2" w:themeShade="80"/>
          <w:szCs w:val="21"/>
        </w:rPr>
        <w:t>Outputgericht</w:t>
      </w:r>
    </w:p>
    <w:p w14:paraId="00D446CB" w14:textId="77777777" w:rsidR="00DF3869" w:rsidRPr="009B6A94" w:rsidRDefault="00DF3869" w:rsidP="00222AA5">
      <w:pPr>
        <w:pStyle w:val="Plattetekst"/>
        <w:numPr>
          <w:ilvl w:val="0"/>
          <w:numId w:val="2"/>
        </w:numPr>
        <w:rPr>
          <w:color w:val="767171" w:themeColor="background2" w:themeShade="80"/>
          <w:szCs w:val="21"/>
        </w:rPr>
      </w:pPr>
      <w:r w:rsidRPr="009B6A94">
        <w:rPr>
          <w:color w:val="767171" w:themeColor="background2" w:themeShade="80"/>
          <w:szCs w:val="21"/>
        </w:rPr>
        <w:t>Wetten</w:t>
      </w:r>
      <w:r w:rsidR="009B6A94" w:rsidRPr="009B6A94">
        <w:rPr>
          <w:rFonts w:ascii="Arial" w:hAnsi="Arial" w:cs="Arial"/>
          <w:color w:val="767171" w:themeColor="background2" w:themeShade="80"/>
          <w:szCs w:val="21"/>
        </w:rPr>
        <w:t xml:space="preserve">: </w:t>
      </w:r>
      <w:r w:rsidRPr="009B6A94">
        <w:rPr>
          <w:color w:val="767171" w:themeColor="background2" w:themeShade="80"/>
          <w:szCs w:val="21"/>
        </w:rPr>
        <w:t>Jeugdwet</w:t>
      </w:r>
      <w:r w:rsidR="005A124B">
        <w:rPr>
          <w:color w:val="767171" w:themeColor="background2" w:themeShade="80"/>
          <w:szCs w:val="21"/>
        </w:rPr>
        <w:t xml:space="preserve"> en</w:t>
      </w:r>
      <w:r w:rsidRPr="009B6A94">
        <w:rPr>
          <w:color w:val="767171" w:themeColor="background2" w:themeShade="80"/>
          <w:szCs w:val="21"/>
        </w:rPr>
        <w:t xml:space="preserve"> </w:t>
      </w:r>
      <w:proofErr w:type="spellStart"/>
      <w:r w:rsidRPr="009B6A94">
        <w:rPr>
          <w:color w:val="767171" w:themeColor="background2" w:themeShade="80"/>
          <w:szCs w:val="21"/>
        </w:rPr>
        <w:t>Wmo</w:t>
      </w:r>
      <w:proofErr w:type="spellEnd"/>
    </w:p>
    <w:p w14:paraId="6AAC79F7" w14:textId="77777777" w:rsidR="00DF3869" w:rsidRPr="009B6A94" w:rsidRDefault="00DF3869" w:rsidP="009B6A94">
      <w:pPr>
        <w:widowControl w:val="0"/>
        <w:tabs>
          <w:tab w:val="left" w:pos="453"/>
        </w:tabs>
        <w:autoSpaceDE w:val="0"/>
        <w:autoSpaceDN w:val="0"/>
        <w:adjustRightInd w:val="0"/>
        <w:spacing w:before="119" w:after="0" w:line="240" w:lineRule="auto"/>
        <w:rPr>
          <w:rFonts w:ascii="Calibri" w:hAnsi="Calibri" w:cs="Calibri"/>
          <w:b/>
          <w:bCs/>
          <w:color w:val="7030A0"/>
          <w:sz w:val="29"/>
          <w:szCs w:val="29"/>
        </w:rPr>
      </w:pPr>
      <w:r w:rsidRPr="009B6A94">
        <w:rPr>
          <w:rFonts w:ascii="Calibri" w:hAnsi="Calibri" w:cs="Calibri"/>
          <w:b/>
          <w:bCs/>
          <w:color w:val="7030A0"/>
        </w:rPr>
        <w:t xml:space="preserve">Beschikbare </w:t>
      </w:r>
      <w:r w:rsidR="009B6A94">
        <w:rPr>
          <w:rFonts w:ascii="Calibri" w:hAnsi="Calibri" w:cs="Calibri"/>
          <w:b/>
          <w:bCs/>
          <w:color w:val="7030A0"/>
        </w:rPr>
        <w:t>k</w:t>
      </w:r>
      <w:r w:rsidRPr="009B6A94">
        <w:rPr>
          <w:rFonts w:ascii="Calibri" w:hAnsi="Calibri" w:cs="Calibri"/>
          <w:b/>
          <w:bCs/>
          <w:color w:val="7030A0"/>
        </w:rPr>
        <w:t>euzes</w:t>
      </w:r>
      <w:r w:rsidR="009B6A94" w:rsidRPr="009B6A94">
        <w:rPr>
          <w:rFonts w:ascii="Calibri" w:hAnsi="Calibri" w:cs="Calibri"/>
          <w:b/>
          <w:bCs/>
          <w:color w:val="7030A0"/>
        </w:rPr>
        <w:t>:</w:t>
      </w:r>
    </w:p>
    <w:p w14:paraId="75CFD69D" w14:textId="77777777" w:rsidR="00DF3869" w:rsidRPr="00F61EAF" w:rsidRDefault="00DF3869" w:rsidP="00222AA5">
      <w:pPr>
        <w:pStyle w:val="Plattetekst"/>
        <w:numPr>
          <w:ilvl w:val="0"/>
          <w:numId w:val="3"/>
        </w:numPr>
        <w:rPr>
          <w:szCs w:val="21"/>
        </w:rPr>
      </w:pPr>
      <w:r w:rsidRPr="00F61EAF">
        <w:rPr>
          <w:szCs w:val="21"/>
        </w:rPr>
        <w:t>Geen garantieregeling</w:t>
      </w:r>
      <w:r w:rsidR="009B6A94" w:rsidRPr="00F61EAF">
        <w:rPr>
          <w:szCs w:val="21"/>
        </w:rPr>
        <w:t xml:space="preserve"> </w:t>
      </w:r>
      <w:r w:rsidR="009B6A94" w:rsidRPr="00F61EAF">
        <w:rPr>
          <w:rFonts w:ascii="Symbol" w:eastAsia="Symbol" w:hAnsi="Symbol" w:cs="Symbol"/>
          <w:szCs w:val="21"/>
        </w:rPr>
        <w:t>®</w:t>
      </w:r>
      <w:r w:rsidRPr="00F61EAF">
        <w:rPr>
          <w:szCs w:val="21"/>
        </w:rPr>
        <w:t xml:space="preserve"> Er is geen garantieregeling van toepassing.</w:t>
      </w:r>
    </w:p>
    <w:p w14:paraId="41694131" w14:textId="77777777" w:rsidR="00DF3869" w:rsidRPr="00F61EAF" w:rsidRDefault="00DF3869" w:rsidP="00222AA5">
      <w:pPr>
        <w:pStyle w:val="Plattetekst"/>
        <w:numPr>
          <w:ilvl w:val="0"/>
          <w:numId w:val="3"/>
        </w:numPr>
        <w:rPr>
          <w:szCs w:val="21"/>
        </w:rPr>
      </w:pPr>
      <w:r w:rsidRPr="00F61EAF">
        <w:rPr>
          <w:szCs w:val="21"/>
        </w:rPr>
        <w:t xml:space="preserve">Garantietermijn van 3 maanden </w:t>
      </w:r>
      <w:r w:rsidR="009B6A94" w:rsidRPr="00F61EAF">
        <w:rPr>
          <w:rFonts w:ascii="Symbol" w:eastAsia="Symbol" w:hAnsi="Symbol" w:cs="Symbol"/>
          <w:szCs w:val="21"/>
        </w:rPr>
        <w:t>®</w:t>
      </w:r>
      <w:r w:rsidR="009B6A94" w:rsidRPr="00F61EAF">
        <w:rPr>
          <w:szCs w:val="21"/>
        </w:rPr>
        <w:t xml:space="preserve"> </w:t>
      </w:r>
      <w:r w:rsidRPr="00F61EAF">
        <w:rPr>
          <w:szCs w:val="21"/>
        </w:rPr>
        <w:t>Als binnen 3 maanden dezelfde zorg weer gestart moet worden</w:t>
      </w:r>
      <w:r w:rsidR="009B6A94" w:rsidRPr="00F61EAF">
        <w:rPr>
          <w:szCs w:val="21"/>
        </w:rPr>
        <w:t>,</w:t>
      </w:r>
      <w:r w:rsidRPr="00F61EAF">
        <w:rPr>
          <w:szCs w:val="21"/>
        </w:rPr>
        <w:t xml:space="preserve"> vervalt het </w:t>
      </w:r>
      <w:r w:rsidR="009B6A94" w:rsidRPr="00F61EAF">
        <w:rPr>
          <w:szCs w:val="21"/>
        </w:rPr>
        <w:t>re</w:t>
      </w:r>
      <w:r w:rsidRPr="00F61EAF">
        <w:rPr>
          <w:szCs w:val="21"/>
        </w:rPr>
        <w:t>cht op vergoeding.</w:t>
      </w:r>
    </w:p>
    <w:p w14:paraId="7DF6CDE3" w14:textId="77777777" w:rsidR="00DF3869" w:rsidRPr="00F61EAF" w:rsidRDefault="00DF3869" w:rsidP="00222AA5">
      <w:pPr>
        <w:pStyle w:val="Plattetekst"/>
        <w:numPr>
          <w:ilvl w:val="0"/>
          <w:numId w:val="3"/>
        </w:numPr>
        <w:rPr>
          <w:szCs w:val="21"/>
        </w:rPr>
      </w:pPr>
      <w:r w:rsidRPr="00F61EAF">
        <w:rPr>
          <w:szCs w:val="21"/>
        </w:rPr>
        <w:t xml:space="preserve">Garantietermijn van 6 maanden </w:t>
      </w:r>
      <w:r w:rsidR="009B6A94" w:rsidRPr="00F61EAF">
        <w:rPr>
          <w:rFonts w:ascii="Symbol" w:eastAsia="Symbol" w:hAnsi="Symbol" w:cs="Symbol"/>
          <w:szCs w:val="21"/>
        </w:rPr>
        <w:t>®</w:t>
      </w:r>
      <w:r w:rsidR="009B6A94" w:rsidRPr="00F61EAF">
        <w:rPr>
          <w:szCs w:val="21"/>
        </w:rPr>
        <w:t xml:space="preserve"> </w:t>
      </w:r>
      <w:r w:rsidRPr="00F61EAF">
        <w:rPr>
          <w:szCs w:val="21"/>
        </w:rPr>
        <w:t>Als binnen 6 maanden dezelfde zorg weer gestart moet worden</w:t>
      </w:r>
      <w:r w:rsidR="009B6A94" w:rsidRPr="00F61EAF">
        <w:rPr>
          <w:szCs w:val="21"/>
        </w:rPr>
        <w:t>,</w:t>
      </w:r>
      <w:r w:rsidRPr="00F61EAF">
        <w:rPr>
          <w:szCs w:val="21"/>
        </w:rPr>
        <w:t xml:space="preserve"> vervalt het </w:t>
      </w:r>
      <w:r w:rsidR="009B6A94" w:rsidRPr="00F61EAF">
        <w:rPr>
          <w:szCs w:val="21"/>
        </w:rPr>
        <w:t>r</w:t>
      </w:r>
      <w:r w:rsidRPr="00F61EAF">
        <w:rPr>
          <w:szCs w:val="21"/>
        </w:rPr>
        <w:t>echt op vergoeding.</w:t>
      </w:r>
    </w:p>
    <w:p w14:paraId="00457C8C" w14:textId="77777777" w:rsidR="00DF3869" w:rsidRPr="006C0587" w:rsidRDefault="00DF3869" w:rsidP="009B6A94">
      <w:pPr>
        <w:widowControl w:val="0"/>
        <w:tabs>
          <w:tab w:val="left" w:pos="453"/>
        </w:tabs>
        <w:autoSpaceDE w:val="0"/>
        <w:autoSpaceDN w:val="0"/>
        <w:adjustRightInd w:val="0"/>
        <w:spacing w:before="133" w:after="0" w:line="240" w:lineRule="auto"/>
        <w:rPr>
          <w:rFonts w:ascii="Calibri" w:hAnsi="Calibri" w:cs="Calibri"/>
          <w:b/>
          <w:bCs/>
          <w:color w:val="7030A0"/>
          <w:sz w:val="21"/>
          <w:szCs w:val="21"/>
        </w:rPr>
      </w:pPr>
      <w:r w:rsidRPr="006C0587">
        <w:rPr>
          <w:rFonts w:ascii="Calibri" w:hAnsi="Calibri" w:cs="Calibri"/>
          <w:b/>
          <w:bCs/>
          <w:color w:val="7030A0"/>
          <w:sz w:val="21"/>
          <w:szCs w:val="21"/>
        </w:rPr>
        <w:t>Vragen</w:t>
      </w:r>
      <w:r w:rsidR="009B6A94" w:rsidRPr="006C0587">
        <w:rPr>
          <w:rFonts w:ascii="Calibri" w:hAnsi="Calibri" w:cs="Calibri"/>
          <w:b/>
          <w:bCs/>
          <w:color w:val="7030A0"/>
          <w:sz w:val="21"/>
          <w:szCs w:val="21"/>
        </w:rPr>
        <w:t xml:space="preserve"> en/of d</w:t>
      </w:r>
      <w:r w:rsidRPr="006C0587">
        <w:rPr>
          <w:rFonts w:ascii="Calibri" w:hAnsi="Calibri" w:cs="Calibri"/>
          <w:b/>
          <w:bCs/>
          <w:color w:val="7030A0"/>
          <w:sz w:val="21"/>
          <w:szCs w:val="21"/>
        </w:rPr>
        <w:t>iscussiepunten bij deze afspraak</w:t>
      </w:r>
      <w:r w:rsidR="009B6A94" w:rsidRPr="006C0587">
        <w:rPr>
          <w:rFonts w:ascii="Calibri" w:hAnsi="Calibri" w:cs="Calibri"/>
          <w:b/>
          <w:bCs/>
          <w:color w:val="7030A0"/>
          <w:sz w:val="21"/>
          <w:szCs w:val="21"/>
        </w:rPr>
        <w:t>:</w:t>
      </w:r>
    </w:p>
    <w:p w14:paraId="04C7BCBD" w14:textId="6BED13E0" w:rsidR="006C0587" w:rsidRPr="006C0587" w:rsidRDefault="005A124B" w:rsidP="00222AA5">
      <w:pPr>
        <w:pStyle w:val="Plattetekst"/>
        <w:numPr>
          <w:ilvl w:val="0"/>
          <w:numId w:val="4"/>
        </w:numPr>
        <w:rPr>
          <w:color w:val="7030A0"/>
          <w:szCs w:val="21"/>
        </w:rPr>
      </w:pPr>
      <w:r>
        <w:rPr>
          <w:color w:val="7030A0"/>
          <w:szCs w:val="21"/>
        </w:rPr>
        <w:t>Moeten we v</w:t>
      </w:r>
      <w:r w:rsidR="00DF3869" w:rsidRPr="006C0587">
        <w:rPr>
          <w:color w:val="7030A0"/>
          <w:szCs w:val="21"/>
        </w:rPr>
        <w:t xml:space="preserve">ariabele termijnen voor </w:t>
      </w:r>
      <w:r w:rsidR="00422E7A">
        <w:rPr>
          <w:color w:val="7030A0"/>
          <w:szCs w:val="21"/>
        </w:rPr>
        <w:t xml:space="preserve">een </w:t>
      </w:r>
      <w:r w:rsidR="00DF3869" w:rsidRPr="006C0587">
        <w:rPr>
          <w:color w:val="7030A0"/>
          <w:szCs w:val="21"/>
        </w:rPr>
        <w:t>garantietermijn</w:t>
      </w:r>
      <w:r>
        <w:rPr>
          <w:color w:val="7030A0"/>
          <w:szCs w:val="21"/>
        </w:rPr>
        <w:t xml:space="preserve"> opnemen</w:t>
      </w:r>
      <w:r w:rsidR="00DB1385">
        <w:rPr>
          <w:color w:val="7030A0"/>
          <w:szCs w:val="21"/>
        </w:rPr>
        <w:t xml:space="preserve"> of alleen deze twee keuzes.</w:t>
      </w:r>
    </w:p>
    <w:p w14:paraId="7DA042C6" w14:textId="77777777" w:rsidR="006C0587" w:rsidRPr="006C0587" w:rsidRDefault="006C0587" w:rsidP="00222AA5">
      <w:pPr>
        <w:pStyle w:val="Plattetekst"/>
        <w:numPr>
          <w:ilvl w:val="0"/>
          <w:numId w:val="4"/>
        </w:numPr>
        <w:rPr>
          <w:color w:val="7030A0"/>
          <w:szCs w:val="21"/>
        </w:rPr>
      </w:pPr>
      <w:r w:rsidRPr="006C0587">
        <w:rPr>
          <w:color w:val="7030A0"/>
          <w:szCs w:val="21"/>
        </w:rPr>
        <w:t>Moeten</w:t>
      </w:r>
      <w:r w:rsidR="00DF3869" w:rsidRPr="006C0587">
        <w:rPr>
          <w:color w:val="7030A0"/>
          <w:szCs w:val="21"/>
        </w:rPr>
        <w:t xml:space="preserve"> meer keuzes</w:t>
      </w:r>
      <w:r w:rsidRPr="006C0587">
        <w:rPr>
          <w:color w:val="7030A0"/>
          <w:szCs w:val="21"/>
        </w:rPr>
        <w:t xml:space="preserve"> worden toegevoegd</w:t>
      </w:r>
      <w:r w:rsidR="00DF3869" w:rsidRPr="006C0587">
        <w:rPr>
          <w:color w:val="7030A0"/>
          <w:szCs w:val="21"/>
        </w:rPr>
        <w:t>?</w:t>
      </w:r>
    </w:p>
    <w:p w14:paraId="082EA346" w14:textId="093B3BD3" w:rsidR="006C0587" w:rsidRPr="006C0587" w:rsidRDefault="00DF3869" w:rsidP="00222AA5">
      <w:pPr>
        <w:pStyle w:val="Plattetekst"/>
        <w:numPr>
          <w:ilvl w:val="0"/>
          <w:numId w:val="4"/>
        </w:numPr>
        <w:rPr>
          <w:color w:val="7030A0"/>
          <w:szCs w:val="21"/>
        </w:rPr>
      </w:pPr>
      <w:r w:rsidRPr="006C0587">
        <w:rPr>
          <w:color w:val="7030A0"/>
          <w:szCs w:val="21"/>
        </w:rPr>
        <w:t xml:space="preserve">Moeten we over </w:t>
      </w:r>
      <w:r w:rsidR="00DB1385">
        <w:rPr>
          <w:color w:val="7030A0"/>
          <w:szCs w:val="21"/>
        </w:rPr>
        <w:t xml:space="preserve">een </w:t>
      </w:r>
      <w:r w:rsidRPr="006C0587">
        <w:rPr>
          <w:color w:val="7030A0"/>
          <w:szCs w:val="21"/>
        </w:rPr>
        <w:t xml:space="preserve">nazorgregeling of </w:t>
      </w:r>
      <w:r w:rsidR="005A124B">
        <w:rPr>
          <w:color w:val="7030A0"/>
          <w:szCs w:val="21"/>
        </w:rPr>
        <w:t xml:space="preserve">over </w:t>
      </w:r>
      <w:r w:rsidRPr="006C0587">
        <w:rPr>
          <w:color w:val="7030A0"/>
          <w:szCs w:val="21"/>
        </w:rPr>
        <w:t>garantieregeling spreken?</w:t>
      </w:r>
    </w:p>
    <w:p w14:paraId="003A7300" w14:textId="37DB3339" w:rsidR="006C0587" w:rsidRPr="006C0587" w:rsidRDefault="00DF3869" w:rsidP="00222AA5">
      <w:pPr>
        <w:pStyle w:val="Plattetekst"/>
        <w:numPr>
          <w:ilvl w:val="0"/>
          <w:numId w:val="4"/>
        </w:numPr>
        <w:rPr>
          <w:color w:val="7030A0"/>
          <w:szCs w:val="21"/>
        </w:rPr>
      </w:pPr>
      <w:r w:rsidRPr="006C0587">
        <w:rPr>
          <w:color w:val="7030A0"/>
          <w:szCs w:val="21"/>
        </w:rPr>
        <w:t>Hoe lang nadat jeugdige terugkomt</w:t>
      </w:r>
      <w:r w:rsidR="006C0587" w:rsidRPr="006C0587">
        <w:rPr>
          <w:color w:val="7030A0"/>
          <w:szCs w:val="21"/>
        </w:rPr>
        <w:t xml:space="preserve">, </w:t>
      </w:r>
      <w:r w:rsidRPr="006C0587">
        <w:rPr>
          <w:color w:val="7030A0"/>
          <w:szCs w:val="21"/>
        </w:rPr>
        <w:t xml:space="preserve">moet je zorg </w:t>
      </w:r>
      <w:r w:rsidR="00A54AA5">
        <w:rPr>
          <w:color w:val="7030A0"/>
          <w:szCs w:val="21"/>
        </w:rPr>
        <w:t>‘</w:t>
      </w:r>
      <w:r w:rsidRPr="006C0587">
        <w:rPr>
          <w:color w:val="7030A0"/>
          <w:szCs w:val="21"/>
        </w:rPr>
        <w:t>onder garantie</w:t>
      </w:r>
      <w:r w:rsidR="00A54AA5">
        <w:rPr>
          <w:color w:val="7030A0"/>
          <w:szCs w:val="21"/>
        </w:rPr>
        <w:t>’</w:t>
      </w:r>
      <w:r w:rsidRPr="006C0587">
        <w:rPr>
          <w:color w:val="7030A0"/>
          <w:szCs w:val="21"/>
        </w:rPr>
        <w:t xml:space="preserve"> blijven leveren?</w:t>
      </w:r>
    </w:p>
    <w:p w14:paraId="5D5A6DD0" w14:textId="77777777" w:rsidR="00DF3869" w:rsidRPr="006C0587" w:rsidRDefault="00DF3869" w:rsidP="00222AA5">
      <w:pPr>
        <w:pStyle w:val="Plattetekst"/>
        <w:numPr>
          <w:ilvl w:val="0"/>
          <w:numId w:val="4"/>
        </w:numPr>
        <w:rPr>
          <w:color w:val="7030A0"/>
          <w:szCs w:val="21"/>
        </w:rPr>
      </w:pPr>
      <w:r w:rsidRPr="006C0587">
        <w:rPr>
          <w:color w:val="7030A0"/>
          <w:szCs w:val="21"/>
        </w:rPr>
        <w:t xml:space="preserve">Wanneer is er sprake van </w:t>
      </w:r>
      <w:r w:rsidR="006C0587" w:rsidRPr="006C0587">
        <w:rPr>
          <w:color w:val="7030A0"/>
          <w:szCs w:val="21"/>
        </w:rPr>
        <w:t>‘</w:t>
      </w:r>
      <w:r w:rsidRPr="006C0587">
        <w:rPr>
          <w:color w:val="7030A0"/>
          <w:szCs w:val="21"/>
        </w:rPr>
        <w:t>dezelfde zorg</w:t>
      </w:r>
      <w:r w:rsidR="006C0587" w:rsidRPr="006C0587">
        <w:rPr>
          <w:color w:val="7030A0"/>
          <w:szCs w:val="21"/>
        </w:rPr>
        <w:t>’</w:t>
      </w:r>
      <w:r w:rsidRPr="006C0587">
        <w:rPr>
          <w:color w:val="7030A0"/>
          <w:szCs w:val="21"/>
        </w:rPr>
        <w:t>, waar toets je dat aan</w:t>
      </w:r>
      <w:r w:rsidR="006C0587" w:rsidRPr="006C0587">
        <w:rPr>
          <w:color w:val="7030A0"/>
          <w:szCs w:val="21"/>
        </w:rPr>
        <w:t>?</w:t>
      </w:r>
      <w:r w:rsidRPr="006C0587">
        <w:rPr>
          <w:color w:val="7030A0"/>
          <w:szCs w:val="21"/>
        </w:rPr>
        <w:t xml:space="preserve"> (Zelfde productcode of productcodecategorie of anders?)</w:t>
      </w:r>
    </w:p>
    <w:p w14:paraId="7133A1D9" w14:textId="77777777" w:rsidR="006C0587" w:rsidRPr="006C0587" w:rsidRDefault="006C0587" w:rsidP="006C0587">
      <w:pPr>
        <w:pStyle w:val="Plattetekst"/>
        <w:ind w:left="0"/>
        <w:rPr>
          <w:color w:val="7030A0"/>
          <w:szCs w:val="21"/>
        </w:rPr>
      </w:pPr>
    </w:p>
    <w:tbl>
      <w:tblPr>
        <w:tblStyle w:val="Tabelraster"/>
        <w:tblW w:w="0" w:type="auto"/>
        <w:tblLook w:val="04A0" w:firstRow="1" w:lastRow="0" w:firstColumn="1" w:lastColumn="0" w:noHBand="0" w:noVBand="1"/>
      </w:tblPr>
      <w:tblGrid>
        <w:gridCol w:w="9062"/>
      </w:tblGrid>
      <w:tr w:rsidR="006C0587" w14:paraId="646A4749" w14:textId="77777777" w:rsidTr="006C0587">
        <w:tc>
          <w:tcPr>
            <w:tcW w:w="9212" w:type="dxa"/>
          </w:tcPr>
          <w:p w14:paraId="64D4EF86" w14:textId="77777777" w:rsidR="006C0587" w:rsidRDefault="006C0587" w:rsidP="006C0587">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57F5E4E2" w14:textId="77777777" w:rsidR="006C0587" w:rsidRPr="00422E7A" w:rsidRDefault="006C0587" w:rsidP="006C0587">
            <w:pPr>
              <w:pStyle w:val="Plattetekst"/>
              <w:ind w:left="0"/>
              <w:rPr>
                <w:lang w:val="nl-NL"/>
              </w:rPr>
            </w:pPr>
          </w:p>
          <w:p w14:paraId="0F5A9FF3" w14:textId="77777777" w:rsidR="006C0587" w:rsidRPr="006C0587" w:rsidRDefault="006C0587" w:rsidP="006C0587">
            <w:pPr>
              <w:pStyle w:val="Plattetekst"/>
              <w:ind w:left="0"/>
              <w:rPr>
                <w:szCs w:val="21"/>
                <w:lang w:val="nl-NL"/>
              </w:rPr>
            </w:pPr>
          </w:p>
          <w:p w14:paraId="22B6EBB2" w14:textId="77777777" w:rsidR="006C0587" w:rsidRPr="006C0587" w:rsidRDefault="006C0587" w:rsidP="006C0587">
            <w:pPr>
              <w:pStyle w:val="Plattetekst"/>
              <w:ind w:left="0"/>
              <w:rPr>
                <w:szCs w:val="21"/>
                <w:lang w:val="nl-NL"/>
              </w:rPr>
            </w:pPr>
          </w:p>
          <w:p w14:paraId="5E7CCAE7" w14:textId="77777777" w:rsidR="006C0587" w:rsidRPr="006C0587" w:rsidRDefault="006C0587" w:rsidP="006C0587">
            <w:pPr>
              <w:pStyle w:val="Plattetekst"/>
              <w:ind w:left="0"/>
              <w:rPr>
                <w:szCs w:val="21"/>
                <w:lang w:val="nl-NL"/>
              </w:rPr>
            </w:pPr>
          </w:p>
          <w:p w14:paraId="7480E571" w14:textId="77777777" w:rsidR="006C0587" w:rsidRPr="006C0587" w:rsidRDefault="006C0587" w:rsidP="006C0587">
            <w:pPr>
              <w:pStyle w:val="Plattetekst"/>
              <w:ind w:left="0"/>
              <w:rPr>
                <w:szCs w:val="21"/>
                <w:lang w:val="nl-NL"/>
              </w:rPr>
            </w:pPr>
          </w:p>
          <w:p w14:paraId="0FEF24FA" w14:textId="77777777" w:rsidR="006C0587" w:rsidRPr="006C0587" w:rsidRDefault="006C0587" w:rsidP="006C0587">
            <w:pPr>
              <w:pStyle w:val="Plattetekst"/>
              <w:ind w:left="0"/>
              <w:rPr>
                <w:szCs w:val="21"/>
                <w:lang w:val="nl-NL"/>
              </w:rPr>
            </w:pPr>
          </w:p>
        </w:tc>
      </w:tr>
    </w:tbl>
    <w:p w14:paraId="5C3DABC3" w14:textId="41BAF702" w:rsidR="006C0587" w:rsidRDefault="006C0587" w:rsidP="006C0587">
      <w:pPr>
        <w:pStyle w:val="Plattetekst"/>
        <w:ind w:left="0"/>
        <w:rPr>
          <w:szCs w:val="21"/>
        </w:rPr>
      </w:pPr>
    </w:p>
    <w:p w14:paraId="3CA2D4AE" w14:textId="77777777" w:rsidR="00597C67" w:rsidRDefault="00597C67">
      <w:pPr>
        <w:rPr>
          <w:rFonts w:eastAsia="Times New Roman"/>
          <w:sz w:val="21"/>
          <w:szCs w:val="21"/>
          <w:lang w:eastAsia="en-US"/>
        </w:rPr>
      </w:pPr>
      <w:r>
        <w:rPr>
          <w:szCs w:val="21"/>
        </w:rPr>
        <w:br w:type="page"/>
      </w:r>
    </w:p>
    <w:p w14:paraId="44F3356D" w14:textId="29E03E87" w:rsidR="00DF3869" w:rsidRPr="006C0587" w:rsidRDefault="00DF3869" w:rsidP="006C0587">
      <w:pPr>
        <w:pStyle w:val="Kop2"/>
      </w:pPr>
      <w:r w:rsidRPr="006C0587">
        <w:lastRenderedPageBreak/>
        <w:tab/>
      </w:r>
      <w:bookmarkStart w:id="7" w:name="_Toc44626601"/>
      <w:bookmarkStart w:id="8" w:name="_Toc46863587"/>
      <w:r w:rsidRPr="006C0587">
        <w:t>Afspraaknr</w:t>
      </w:r>
      <w:r w:rsidR="006C0587">
        <w:t xml:space="preserve">. </w:t>
      </w:r>
      <w:r w:rsidRPr="006C0587">
        <w:t>2</w:t>
      </w:r>
      <w:r w:rsidR="00597C67">
        <w:t xml:space="preserve">: </w:t>
      </w:r>
      <w:r w:rsidRPr="006C0587">
        <w:t>Indexering</w:t>
      </w:r>
      <w:bookmarkEnd w:id="7"/>
      <w:bookmarkEnd w:id="8"/>
    </w:p>
    <w:p w14:paraId="0506B307" w14:textId="639E7DBC" w:rsidR="005A124B" w:rsidRDefault="00DF3869" w:rsidP="005A124B">
      <w:pPr>
        <w:pStyle w:val="Plattetekst"/>
        <w:ind w:left="0"/>
      </w:pPr>
      <w:r w:rsidRPr="005A124B">
        <w:t>Worden tarieven geïndexeerd?</w:t>
      </w:r>
      <w:r w:rsidR="00597C67">
        <w:t xml:space="preserve"> </w:t>
      </w:r>
      <w:r w:rsidRPr="005A124B">
        <w:t xml:space="preserve">Indexering betekent dat elk jaar/periode de prijs aangepast wordt met een bepaald percentage (op basis van het indexcijfer). Volgens </w:t>
      </w:r>
      <w:proofErr w:type="spellStart"/>
      <w:r w:rsidRPr="005A124B">
        <w:t>AmvB</w:t>
      </w:r>
      <w:proofErr w:type="spellEnd"/>
      <w:r w:rsidRPr="005A124B">
        <w:t xml:space="preserve"> </w:t>
      </w:r>
      <w:proofErr w:type="spellStart"/>
      <w:r w:rsidRPr="005A124B">
        <w:t>Wmo</w:t>
      </w:r>
      <w:proofErr w:type="spellEnd"/>
      <w:r w:rsidRPr="005A124B">
        <w:t xml:space="preserve"> </w:t>
      </w:r>
      <w:r w:rsidR="005A124B" w:rsidRPr="005A124B">
        <w:t>reële</w:t>
      </w:r>
      <w:r w:rsidRPr="005A124B">
        <w:t xml:space="preserve"> prijs is indexatie </w:t>
      </w:r>
      <w:r w:rsidR="00022EE8">
        <w:t xml:space="preserve">voor </w:t>
      </w:r>
      <w:proofErr w:type="spellStart"/>
      <w:r w:rsidR="00022EE8">
        <w:t>Wmo</w:t>
      </w:r>
      <w:proofErr w:type="spellEnd"/>
      <w:r w:rsidR="00022EE8">
        <w:t xml:space="preserve"> </w:t>
      </w:r>
      <w:r w:rsidRPr="005A124B">
        <w:t>verplicht.</w:t>
      </w:r>
    </w:p>
    <w:p w14:paraId="6D0ECE22" w14:textId="77777777" w:rsidR="005A124B" w:rsidRPr="005A124B" w:rsidRDefault="00B21CB4" w:rsidP="00222AA5">
      <w:pPr>
        <w:pStyle w:val="Plattetekst"/>
        <w:numPr>
          <w:ilvl w:val="0"/>
          <w:numId w:val="5"/>
        </w:numPr>
        <w:rPr>
          <w:color w:val="767171" w:themeColor="background2" w:themeShade="80"/>
        </w:rPr>
      </w:pPr>
      <w:r w:rsidRPr="005A124B">
        <w:rPr>
          <w:color w:val="767171" w:themeColor="background2" w:themeShade="80"/>
        </w:rPr>
        <w:t>Uitvoeringsvarianten</w:t>
      </w:r>
      <w:r w:rsidR="005A124B" w:rsidRPr="005A124B">
        <w:rPr>
          <w:color w:val="767171" w:themeColor="background2" w:themeShade="80"/>
        </w:rPr>
        <w:t xml:space="preserve">: </w:t>
      </w:r>
      <w:r w:rsidR="00DF3869" w:rsidRPr="005A124B">
        <w:rPr>
          <w:color w:val="767171" w:themeColor="background2" w:themeShade="80"/>
        </w:rPr>
        <w:t>Inspanningsgericht</w:t>
      </w:r>
      <w:r w:rsidR="005A124B" w:rsidRPr="005A124B">
        <w:rPr>
          <w:color w:val="767171" w:themeColor="background2" w:themeShade="80"/>
        </w:rPr>
        <w:t xml:space="preserve"> en</w:t>
      </w:r>
      <w:r w:rsidR="00DF3869" w:rsidRPr="005A124B">
        <w:rPr>
          <w:color w:val="767171" w:themeColor="background2" w:themeShade="80"/>
        </w:rPr>
        <w:t xml:space="preserve"> Outputgericht</w:t>
      </w:r>
    </w:p>
    <w:p w14:paraId="6C06F033" w14:textId="77777777" w:rsidR="00DF3869" w:rsidRPr="005A124B" w:rsidRDefault="00DF3869" w:rsidP="00222AA5">
      <w:pPr>
        <w:pStyle w:val="Plattetekst"/>
        <w:numPr>
          <w:ilvl w:val="0"/>
          <w:numId w:val="5"/>
        </w:numPr>
        <w:rPr>
          <w:color w:val="767171" w:themeColor="background2" w:themeShade="80"/>
        </w:rPr>
      </w:pPr>
      <w:r w:rsidRPr="005A124B">
        <w:rPr>
          <w:color w:val="767171" w:themeColor="background2" w:themeShade="80"/>
        </w:rPr>
        <w:t>Wetten</w:t>
      </w:r>
      <w:r w:rsidR="005A124B" w:rsidRPr="005A124B">
        <w:rPr>
          <w:color w:val="767171" w:themeColor="background2" w:themeShade="80"/>
        </w:rPr>
        <w:t xml:space="preserve">: </w:t>
      </w:r>
      <w:r w:rsidRPr="005A124B">
        <w:rPr>
          <w:color w:val="767171" w:themeColor="background2" w:themeShade="80"/>
        </w:rPr>
        <w:t>Jeugdwet</w:t>
      </w:r>
      <w:r w:rsidR="005A124B" w:rsidRPr="005A124B">
        <w:rPr>
          <w:color w:val="767171" w:themeColor="background2" w:themeShade="80"/>
        </w:rPr>
        <w:t xml:space="preserve"> en </w:t>
      </w:r>
      <w:proofErr w:type="spellStart"/>
      <w:r w:rsidRPr="005A124B">
        <w:rPr>
          <w:color w:val="767171" w:themeColor="background2" w:themeShade="80"/>
        </w:rPr>
        <w:t>Wmo</w:t>
      </w:r>
      <w:proofErr w:type="spellEnd"/>
    </w:p>
    <w:p w14:paraId="6139CC7C" w14:textId="77777777" w:rsidR="005A124B" w:rsidRPr="005A124B" w:rsidRDefault="005A124B" w:rsidP="005A124B">
      <w:pPr>
        <w:pStyle w:val="Plattetekst"/>
      </w:pPr>
    </w:p>
    <w:p w14:paraId="0166A9E9" w14:textId="77777777" w:rsidR="00DF3869" w:rsidRPr="009826F1" w:rsidRDefault="00DF3869" w:rsidP="005A124B">
      <w:pPr>
        <w:pStyle w:val="Plattetekst"/>
        <w:ind w:left="0"/>
        <w:rPr>
          <w:b/>
          <w:bCs/>
          <w:color w:val="7030A0"/>
        </w:rPr>
      </w:pPr>
      <w:r w:rsidRPr="009826F1">
        <w:rPr>
          <w:b/>
          <w:bCs/>
          <w:color w:val="7030A0"/>
        </w:rPr>
        <w:t xml:space="preserve">Beschikbare </w:t>
      </w:r>
      <w:r w:rsidR="009826F1" w:rsidRPr="009826F1">
        <w:rPr>
          <w:b/>
          <w:bCs/>
          <w:color w:val="7030A0"/>
        </w:rPr>
        <w:t>k</w:t>
      </w:r>
      <w:r w:rsidRPr="009826F1">
        <w:rPr>
          <w:b/>
          <w:bCs/>
          <w:color w:val="7030A0"/>
        </w:rPr>
        <w:t>euzes</w:t>
      </w:r>
      <w:r w:rsidR="005D5516">
        <w:rPr>
          <w:b/>
          <w:bCs/>
          <w:color w:val="7030A0"/>
        </w:rPr>
        <w:t>:</w:t>
      </w:r>
    </w:p>
    <w:p w14:paraId="5A910298" w14:textId="77777777" w:rsidR="009826F1" w:rsidRDefault="00DF3869" w:rsidP="00222AA5">
      <w:pPr>
        <w:pStyle w:val="Plattetekst"/>
        <w:numPr>
          <w:ilvl w:val="0"/>
          <w:numId w:val="6"/>
        </w:numPr>
      </w:pPr>
      <w:r w:rsidRPr="005A124B">
        <w:t>OVA-index</w:t>
      </w:r>
      <w:r w:rsidR="009826F1">
        <w:t xml:space="preserve"> </w:t>
      </w:r>
      <w:r w:rsidR="009826F1">
        <w:rPr>
          <w:rFonts w:ascii="Symbol" w:eastAsia="Symbol" w:hAnsi="Symbol" w:cs="Symbol"/>
        </w:rPr>
        <w:t>®</w:t>
      </w:r>
      <w:r w:rsidR="009826F1">
        <w:t xml:space="preserve"> </w:t>
      </w:r>
      <w:r w:rsidRPr="005A124B">
        <w:t>Index voor Overheidsbijdrage in de Arbeidskostenontwikkeling (OVA)</w:t>
      </w:r>
    </w:p>
    <w:p w14:paraId="081D6ED8" w14:textId="77777777" w:rsidR="009826F1" w:rsidRDefault="00DF3869" w:rsidP="00222AA5">
      <w:pPr>
        <w:pStyle w:val="Plattetekst"/>
        <w:numPr>
          <w:ilvl w:val="0"/>
          <w:numId w:val="6"/>
        </w:numPr>
      </w:pPr>
      <w:r w:rsidRPr="005A124B">
        <w:t>Geen indexatie</w:t>
      </w:r>
      <w:r w:rsidR="009826F1">
        <w:t xml:space="preserve"> </w:t>
      </w:r>
      <w:r w:rsidR="009826F1">
        <w:rPr>
          <w:rFonts w:ascii="Symbol" w:eastAsia="Symbol" w:hAnsi="Symbol" w:cs="Symbol"/>
        </w:rPr>
        <w:t>®</w:t>
      </w:r>
      <w:r w:rsidR="009826F1">
        <w:t xml:space="preserve"> </w:t>
      </w:r>
      <w:r w:rsidRPr="005A124B">
        <w:t>Tarieven worden niet geïndexeerd.</w:t>
      </w:r>
    </w:p>
    <w:p w14:paraId="6C320971" w14:textId="77777777" w:rsidR="009826F1" w:rsidRDefault="00DF3869" w:rsidP="00222AA5">
      <w:pPr>
        <w:pStyle w:val="Plattetekst"/>
        <w:numPr>
          <w:ilvl w:val="0"/>
          <w:numId w:val="6"/>
        </w:numPr>
      </w:pPr>
      <w:r w:rsidRPr="005A124B">
        <w:t>Andere index</w:t>
      </w:r>
      <w:r w:rsidR="009826F1">
        <w:t xml:space="preserve"> </w:t>
      </w:r>
      <w:r w:rsidR="009826F1">
        <w:rPr>
          <w:rFonts w:ascii="Symbol" w:eastAsia="Symbol" w:hAnsi="Symbol" w:cs="Symbol"/>
        </w:rPr>
        <w:t>®</w:t>
      </w:r>
      <w:r w:rsidR="009826F1">
        <w:t xml:space="preserve"> </w:t>
      </w:r>
      <w:r w:rsidRPr="005A124B">
        <w:t>Welke andere indexatie-</w:t>
      </w:r>
      <w:proofErr w:type="spellStart"/>
      <w:r w:rsidRPr="005A124B">
        <w:t>systematieken</w:t>
      </w:r>
      <w:proofErr w:type="spellEnd"/>
      <w:r w:rsidRPr="005A124B">
        <w:t xml:space="preserve"> worden gebruikt?</w:t>
      </w:r>
    </w:p>
    <w:p w14:paraId="56A11E00" w14:textId="77777777" w:rsidR="009826F1" w:rsidRDefault="00DF3869" w:rsidP="00222AA5">
      <w:pPr>
        <w:pStyle w:val="Plattetekst"/>
        <w:numPr>
          <w:ilvl w:val="0"/>
          <w:numId w:val="6"/>
        </w:numPr>
      </w:pPr>
      <w:r w:rsidRPr="005A124B">
        <w:t>Prijsindexcijfer particuliere consumptie</w:t>
      </w:r>
      <w:r w:rsidR="009826F1">
        <w:t xml:space="preserve"> </w:t>
      </w:r>
      <w:r w:rsidR="009826F1">
        <w:rPr>
          <w:rFonts w:ascii="Symbol" w:eastAsia="Symbol" w:hAnsi="Symbol" w:cs="Symbol"/>
        </w:rPr>
        <w:t>®</w:t>
      </w:r>
      <w:r w:rsidR="009826F1">
        <w:t xml:space="preserve"> </w:t>
      </w:r>
      <w:r w:rsidRPr="005A124B">
        <w:t>Uit Centraal Economisch Plan (CEP) van het Centraal Planbureau</w:t>
      </w:r>
    </w:p>
    <w:p w14:paraId="7E08B9D7" w14:textId="77777777" w:rsidR="00DF3869" w:rsidRDefault="00DF3869" w:rsidP="00222AA5">
      <w:pPr>
        <w:pStyle w:val="Plattetekst"/>
        <w:numPr>
          <w:ilvl w:val="0"/>
          <w:numId w:val="6"/>
        </w:numPr>
      </w:pPr>
      <w:r w:rsidRPr="005A124B">
        <w:t>CAO-volgend</w:t>
      </w:r>
      <w:r w:rsidR="009826F1">
        <w:t xml:space="preserve"> </w:t>
      </w:r>
      <w:r w:rsidR="009826F1">
        <w:rPr>
          <w:rFonts w:ascii="Symbol" w:eastAsia="Symbol" w:hAnsi="Symbol" w:cs="Symbol"/>
        </w:rPr>
        <w:t>®</w:t>
      </w:r>
      <w:r w:rsidR="009826F1">
        <w:t xml:space="preserve"> </w:t>
      </w:r>
      <w:r w:rsidRPr="005A124B">
        <w:t>Bij een nieuw</w:t>
      </w:r>
      <w:r w:rsidR="009826F1">
        <w:t>e</w:t>
      </w:r>
      <w:r w:rsidRPr="005A124B">
        <w:t xml:space="preserve"> CAO worden opnieuw indexatie-afspraken gemaakt.</w:t>
      </w:r>
    </w:p>
    <w:p w14:paraId="2FCE7720" w14:textId="77777777" w:rsidR="009826F1" w:rsidRPr="005A124B" w:rsidRDefault="009826F1" w:rsidP="009826F1">
      <w:pPr>
        <w:pStyle w:val="Plattetekst"/>
        <w:ind w:left="360"/>
      </w:pPr>
    </w:p>
    <w:p w14:paraId="1EBCD095" w14:textId="77777777" w:rsidR="009826F1" w:rsidRDefault="009826F1" w:rsidP="009826F1">
      <w:pPr>
        <w:pStyle w:val="Plattetekst"/>
        <w:ind w:left="0"/>
      </w:pPr>
      <w:r w:rsidRPr="006C0587">
        <w:rPr>
          <w:rFonts w:ascii="Calibri" w:hAnsi="Calibri" w:cs="Calibri"/>
          <w:b/>
          <w:bCs/>
          <w:color w:val="7030A0"/>
          <w:szCs w:val="21"/>
        </w:rPr>
        <w:t>Vragen en/of discussiepunten bij deze afspraak:</w:t>
      </w:r>
    </w:p>
    <w:p w14:paraId="4C9AA252" w14:textId="4283CADC" w:rsidR="009826F1" w:rsidRPr="00275A46" w:rsidRDefault="00DF3869" w:rsidP="00222AA5">
      <w:pPr>
        <w:pStyle w:val="Plattetekst"/>
        <w:numPr>
          <w:ilvl w:val="0"/>
          <w:numId w:val="7"/>
        </w:numPr>
        <w:rPr>
          <w:color w:val="7030A0"/>
        </w:rPr>
      </w:pPr>
      <w:r w:rsidRPr="00275A46">
        <w:rPr>
          <w:color w:val="7030A0"/>
        </w:rPr>
        <w:t>Indexen verzamelen</w:t>
      </w:r>
      <w:r w:rsidR="009826F1" w:rsidRPr="00275A46">
        <w:rPr>
          <w:color w:val="7030A0"/>
        </w:rPr>
        <w:t>:</w:t>
      </w:r>
      <w:r w:rsidRPr="00275A46">
        <w:rPr>
          <w:color w:val="7030A0"/>
        </w:rPr>
        <w:t xml:space="preserve"> welke indexen gebruikt</w:t>
      </w:r>
      <w:r w:rsidR="009826F1" w:rsidRPr="00275A46">
        <w:rPr>
          <w:color w:val="7030A0"/>
        </w:rPr>
        <w:t xml:space="preserve"> u</w:t>
      </w:r>
      <w:r w:rsidRPr="00275A46">
        <w:rPr>
          <w:color w:val="7030A0"/>
        </w:rPr>
        <w:t>?</w:t>
      </w:r>
    </w:p>
    <w:p w14:paraId="6351F47C" w14:textId="77777777" w:rsidR="009826F1" w:rsidRPr="00275A46" w:rsidRDefault="00DF3869" w:rsidP="00222AA5">
      <w:pPr>
        <w:pStyle w:val="Plattetekst"/>
        <w:numPr>
          <w:ilvl w:val="0"/>
          <w:numId w:val="7"/>
        </w:numPr>
        <w:rPr>
          <w:color w:val="7030A0"/>
        </w:rPr>
      </w:pPr>
      <w:r w:rsidRPr="00275A46">
        <w:rPr>
          <w:color w:val="7030A0"/>
        </w:rPr>
        <w:t>Kunnen we uitgaan van indexering per 1 januari?</w:t>
      </w:r>
    </w:p>
    <w:p w14:paraId="5A1D2AF0" w14:textId="77777777" w:rsidR="009826F1" w:rsidRPr="006C0587" w:rsidRDefault="009826F1" w:rsidP="009826F1">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9826F1" w14:paraId="3CAA524A" w14:textId="77777777" w:rsidTr="00406249">
        <w:tc>
          <w:tcPr>
            <w:tcW w:w="9212" w:type="dxa"/>
          </w:tcPr>
          <w:p w14:paraId="2C0516A0" w14:textId="77777777" w:rsidR="009826F1" w:rsidRDefault="009826F1"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5A41BF02" w14:textId="77777777" w:rsidR="009826F1" w:rsidRPr="009826F1" w:rsidRDefault="009826F1" w:rsidP="00406249">
            <w:pPr>
              <w:pStyle w:val="Plattetekst"/>
              <w:ind w:left="0"/>
              <w:rPr>
                <w:lang w:val="nl-NL"/>
              </w:rPr>
            </w:pPr>
          </w:p>
          <w:p w14:paraId="27498320" w14:textId="77777777" w:rsidR="009826F1" w:rsidRPr="006C0587" w:rsidRDefault="009826F1" w:rsidP="00406249">
            <w:pPr>
              <w:pStyle w:val="Plattetekst"/>
              <w:ind w:left="0"/>
              <w:rPr>
                <w:szCs w:val="21"/>
                <w:lang w:val="nl-NL"/>
              </w:rPr>
            </w:pPr>
          </w:p>
          <w:p w14:paraId="4A381C78" w14:textId="77777777" w:rsidR="009826F1" w:rsidRPr="006C0587" w:rsidRDefault="009826F1" w:rsidP="00406249">
            <w:pPr>
              <w:pStyle w:val="Plattetekst"/>
              <w:ind w:left="0"/>
              <w:rPr>
                <w:szCs w:val="21"/>
                <w:lang w:val="nl-NL"/>
              </w:rPr>
            </w:pPr>
          </w:p>
          <w:p w14:paraId="65A90A1F" w14:textId="77777777" w:rsidR="009826F1" w:rsidRPr="006C0587" w:rsidRDefault="009826F1" w:rsidP="00406249">
            <w:pPr>
              <w:pStyle w:val="Plattetekst"/>
              <w:ind w:left="0"/>
              <w:rPr>
                <w:szCs w:val="21"/>
                <w:lang w:val="nl-NL"/>
              </w:rPr>
            </w:pPr>
          </w:p>
          <w:p w14:paraId="20F641FF" w14:textId="77777777" w:rsidR="009826F1" w:rsidRPr="006C0587" w:rsidRDefault="009826F1" w:rsidP="00406249">
            <w:pPr>
              <w:pStyle w:val="Plattetekst"/>
              <w:ind w:left="0"/>
              <w:rPr>
                <w:szCs w:val="21"/>
                <w:lang w:val="nl-NL"/>
              </w:rPr>
            </w:pPr>
          </w:p>
          <w:p w14:paraId="224E9B58" w14:textId="77777777" w:rsidR="009826F1" w:rsidRPr="006C0587" w:rsidRDefault="009826F1" w:rsidP="00406249">
            <w:pPr>
              <w:pStyle w:val="Plattetekst"/>
              <w:ind w:left="0"/>
              <w:rPr>
                <w:szCs w:val="21"/>
                <w:lang w:val="nl-NL"/>
              </w:rPr>
            </w:pPr>
          </w:p>
        </w:tc>
      </w:tr>
    </w:tbl>
    <w:p w14:paraId="6D23BA1F" w14:textId="32DBB8DF" w:rsidR="009826F1" w:rsidRDefault="009826F1" w:rsidP="009826F1">
      <w:pPr>
        <w:pStyle w:val="Plattetekst"/>
        <w:ind w:left="360"/>
        <w:rPr>
          <w:szCs w:val="21"/>
        </w:rPr>
      </w:pPr>
    </w:p>
    <w:p w14:paraId="11422D97" w14:textId="524B92EB" w:rsidR="009826F1" w:rsidRPr="00597C67" w:rsidRDefault="00597C67" w:rsidP="00597C67">
      <w:pPr>
        <w:rPr>
          <w:rFonts w:eastAsia="Times New Roman"/>
          <w:sz w:val="21"/>
          <w:szCs w:val="21"/>
          <w:lang w:eastAsia="en-US"/>
        </w:rPr>
      </w:pPr>
      <w:r>
        <w:rPr>
          <w:szCs w:val="21"/>
        </w:rPr>
        <w:br w:type="page"/>
      </w:r>
    </w:p>
    <w:p w14:paraId="0EA81DEB" w14:textId="79E1BBE5" w:rsidR="00DF3869" w:rsidRPr="00A860FE" w:rsidRDefault="00DF3869" w:rsidP="00A860FE">
      <w:pPr>
        <w:pStyle w:val="Kop2"/>
      </w:pPr>
      <w:bookmarkStart w:id="9" w:name="_Toc44626602"/>
      <w:bookmarkStart w:id="10" w:name="_Toc46863588"/>
      <w:r w:rsidRPr="00A860FE">
        <w:lastRenderedPageBreak/>
        <w:t>Afspraaknr</w:t>
      </w:r>
      <w:r w:rsidR="00A860FE">
        <w:t xml:space="preserve">. </w:t>
      </w:r>
      <w:r w:rsidRPr="00A860FE">
        <w:t>3</w:t>
      </w:r>
      <w:r w:rsidR="00597C67">
        <w:t xml:space="preserve">: </w:t>
      </w:r>
      <w:r w:rsidRPr="00A860FE">
        <w:t>Onderaannemers</w:t>
      </w:r>
      <w:bookmarkEnd w:id="9"/>
      <w:bookmarkEnd w:id="10"/>
    </w:p>
    <w:p w14:paraId="62906E27" w14:textId="47124D56" w:rsidR="00DF3869" w:rsidRPr="00A860FE" w:rsidRDefault="00DF3869" w:rsidP="00A860FE">
      <w:pPr>
        <w:pStyle w:val="Plattetekst"/>
        <w:ind w:left="0"/>
        <w:rPr>
          <w:szCs w:val="21"/>
        </w:rPr>
      </w:pPr>
      <w:r w:rsidRPr="00A860FE">
        <w:rPr>
          <w:szCs w:val="21"/>
        </w:rPr>
        <w:t xml:space="preserve">Moet de aanbieder de zorg waarover beschikt is </w:t>
      </w:r>
      <w:r w:rsidR="00556FE5">
        <w:rPr>
          <w:szCs w:val="21"/>
        </w:rPr>
        <w:t xml:space="preserve">zelf </w:t>
      </w:r>
      <w:r w:rsidRPr="00A860FE">
        <w:rPr>
          <w:szCs w:val="21"/>
        </w:rPr>
        <w:t>uitvoeren, of mag deze worden uitbesteed aan een andere zorgaanbieder?</w:t>
      </w:r>
    </w:p>
    <w:p w14:paraId="59DEA755" w14:textId="77777777" w:rsidR="00A860FE" w:rsidRPr="00A860FE" w:rsidRDefault="00B21CB4" w:rsidP="00222AA5">
      <w:pPr>
        <w:pStyle w:val="Plattetekst"/>
        <w:numPr>
          <w:ilvl w:val="0"/>
          <w:numId w:val="8"/>
        </w:numPr>
        <w:rPr>
          <w:color w:val="767171" w:themeColor="background2" w:themeShade="80"/>
          <w:szCs w:val="21"/>
        </w:rPr>
      </w:pPr>
      <w:r w:rsidRPr="00A860FE">
        <w:rPr>
          <w:color w:val="767171" w:themeColor="background2" w:themeShade="80"/>
          <w:szCs w:val="21"/>
        </w:rPr>
        <w:t>Uitvoeringsvarianten</w:t>
      </w:r>
      <w:r w:rsidR="00DF3869" w:rsidRPr="00A860FE">
        <w:rPr>
          <w:rFonts w:ascii="Arial" w:hAnsi="Arial" w:cs="Arial"/>
          <w:color w:val="767171" w:themeColor="background2" w:themeShade="80"/>
          <w:szCs w:val="21"/>
        </w:rPr>
        <w:tab/>
      </w:r>
      <w:r w:rsidR="00A860FE" w:rsidRPr="00A860FE">
        <w:rPr>
          <w:rFonts w:ascii="Arial" w:hAnsi="Arial" w:cs="Arial"/>
          <w:color w:val="767171" w:themeColor="background2" w:themeShade="80"/>
          <w:szCs w:val="21"/>
        </w:rPr>
        <w:t xml:space="preserve">: </w:t>
      </w:r>
      <w:r w:rsidR="00DF3869" w:rsidRPr="00A860FE">
        <w:rPr>
          <w:color w:val="767171" w:themeColor="background2" w:themeShade="80"/>
          <w:szCs w:val="21"/>
        </w:rPr>
        <w:t>Inspanningsgericht</w:t>
      </w:r>
      <w:r w:rsidR="00A860FE" w:rsidRPr="00A860FE">
        <w:rPr>
          <w:color w:val="767171" w:themeColor="background2" w:themeShade="80"/>
          <w:szCs w:val="21"/>
        </w:rPr>
        <w:t xml:space="preserve">, </w:t>
      </w:r>
      <w:r w:rsidR="00DF3869" w:rsidRPr="00A860FE">
        <w:rPr>
          <w:color w:val="767171" w:themeColor="background2" w:themeShade="80"/>
          <w:szCs w:val="21"/>
        </w:rPr>
        <w:t>Outputgericht</w:t>
      </w:r>
      <w:r w:rsidR="00A860FE" w:rsidRPr="00A860FE">
        <w:rPr>
          <w:color w:val="767171" w:themeColor="background2" w:themeShade="80"/>
          <w:szCs w:val="21"/>
        </w:rPr>
        <w:t xml:space="preserve"> en </w:t>
      </w:r>
      <w:r w:rsidR="00DF3869" w:rsidRPr="00A860FE">
        <w:rPr>
          <w:color w:val="767171" w:themeColor="background2" w:themeShade="80"/>
          <w:szCs w:val="21"/>
        </w:rPr>
        <w:t>Taakgericht</w:t>
      </w:r>
    </w:p>
    <w:p w14:paraId="4DC64790" w14:textId="77777777" w:rsidR="00DF3869" w:rsidRPr="00A860FE" w:rsidRDefault="00DF3869" w:rsidP="00222AA5">
      <w:pPr>
        <w:pStyle w:val="Plattetekst"/>
        <w:numPr>
          <w:ilvl w:val="0"/>
          <w:numId w:val="8"/>
        </w:numPr>
        <w:rPr>
          <w:color w:val="767171" w:themeColor="background2" w:themeShade="80"/>
          <w:szCs w:val="21"/>
        </w:rPr>
      </w:pPr>
      <w:r w:rsidRPr="00A860FE">
        <w:rPr>
          <w:color w:val="767171" w:themeColor="background2" w:themeShade="80"/>
          <w:szCs w:val="21"/>
        </w:rPr>
        <w:t>Wetten</w:t>
      </w:r>
      <w:r w:rsidR="00A860FE" w:rsidRPr="00A860FE">
        <w:rPr>
          <w:rFonts w:ascii="Arial" w:hAnsi="Arial" w:cs="Arial"/>
          <w:color w:val="767171" w:themeColor="background2" w:themeShade="80"/>
          <w:szCs w:val="21"/>
        </w:rPr>
        <w:t>:</w:t>
      </w:r>
      <w:r w:rsidR="00A860FE" w:rsidRPr="00A860FE">
        <w:rPr>
          <w:color w:val="767171" w:themeColor="background2" w:themeShade="80"/>
          <w:szCs w:val="21"/>
        </w:rPr>
        <w:t xml:space="preserve"> </w:t>
      </w:r>
      <w:r w:rsidRPr="00A860FE">
        <w:rPr>
          <w:color w:val="767171" w:themeColor="background2" w:themeShade="80"/>
          <w:szCs w:val="21"/>
        </w:rPr>
        <w:t>Jeugdwet</w:t>
      </w:r>
      <w:r w:rsidR="00A860FE" w:rsidRPr="00A860FE">
        <w:rPr>
          <w:color w:val="767171" w:themeColor="background2" w:themeShade="80"/>
          <w:szCs w:val="21"/>
        </w:rPr>
        <w:t xml:space="preserve"> en </w:t>
      </w:r>
      <w:proofErr w:type="spellStart"/>
      <w:r w:rsidRPr="00A860FE">
        <w:rPr>
          <w:color w:val="767171" w:themeColor="background2" w:themeShade="80"/>
          <w:szCs w:val="21"/>
        </w:rPr>
        <w:t>Wmo</w:t>
      </w:r>
      <w:proofErr w:type="spellEnd"/>
    </w:p>
    <w:p w14:paraId="4AB4376E" w14:textId="77777777" w:rsidR="00A860FE" w:rsidRDefault="00A860FE" w:rsidP="00A860FE">
      <w:pPr>
        <w:pStyle w:val="Plattetekst"/>
        <w:ind w:left="0"/>
        <w:rPr>
          <w:rFonts w:ascii="Arial" w:hAnsi="Arial" w:cs="Arial"/>
          <w:sz w:val="24"/>
        </w:rPr>
      </w:pPr>
    </w:p>
    <w:p w14:paraId="7EBF41D0" w14:textId="77777777" w:rsidR="00DF3869" w:rsidRPr="00A860FE" w:rsidRDefault="00DF3869" w:rsidP="00A860FE">
      <w:pPr>
        <w:pStyle w:val="Plattetekst"/>
        <w:ind w:left="0"/>
        <w:rPr>
          <w:b/>
          <w:bCs/>
          <w:color w:val="7030A0"/>
          <w:sz w:val="29"/>
          <w:szCs w:val="29"/>
        </w:rPr>
      </w:pPr>
      <w:r w:rsidRPr="00A860FE">
        <w:rPr>
          <w:b/>
          <w:bCs/>
          <w:color w:val="7030A0"/>
        </w:rPr>
        <w:t xml:space="preserve">Beschikbare </w:t>
      </w:r>
      <w:r w:rsidR="00A860FE" w:rsidRPr="00A860FE">
        <w:rPr>
          <w:b/>
          <w:bCs/>
          <w:color w:val="7030A0"/>
        </w:rPr>
        <w:t>k</w:t>
      </w:r>
      <w:r w:rsidRPr="00A860FE">
        <w:rPr>
          <w:b/>
          <w:bCs/>
          <w:color w:val="7030A0"/>
        </w:rPr>
        <w:t>euzes</w:t>
      </w:r>
      <w:r w:rsidR="005D5516">
        <w:rPr>
          <w:b/>
          <w:bCs/>
          <w:color w:val="7030A0"/>
        </w:rPr>
        <w:t>:</w:t>
      </w:r>
    </w:p>
    <w:p w14:paraId="0A4CB403" w14:textId="77777777" w:rsidR="00A860FE" w:rsidRPr="00F61EAF" w:rsidRDefault="00DF3869" w:rsidP="00222AA5">
      <w:pPr>
        <w:pStyle w:val="Plattetekst"/>
        <w:numPr>
          <w:ilvl w:val="0"/>
          <w:numId w:val="9"/>
        </w:numPr>
        <w:rPr>
          <w:szCs w:val="21"/>
        </w:rPr>
      </w:pPr>
      <w:r w:rsidRPr="00F61EAF">
        <w:rPr>
          <w:szCs w:val="21"/>
        </w:rPr>
        <w:t xml:space="preserve">Onderaannemers toegestaan </w:t>
      </w:r>
      <w:r w:rsidR="00A860FE" w:rsidRPr="00F61EAF">
        <w:rPr>
          <w:rFonts w:ascii="Symbol" w:eastAsia="Symbol" w:hAnsi="Symbol" w:cs="Symbol"/>
          <w:szCs w:val="21"/>
        </w:rPr>
        <w:t>®</w:t>
      </w:r>
      <w:r w:rsidRPr="00F61EAF">
        <w:rPr>
          <w:szCs w:val="21"/>
        </w:rPr>
        <w:t xml:space="preserve"> </w:t>
      </w:r>
      <w:r w:rsidR="00487C9A" w:rsidRPr="00F61EAF">
        <w:rPr>
          <w:szCs w:val="21"/>
        </w:rPr>
        <w:t>Het mag wel</w:t>
      </w:r>
      <w:r w:rsidRPr="00F61EAF">
        <w:rPr>
          <w:szCs w:val="21"/>
        </w:rPr>
        <w:t>, maar hoeft niet.</w:t>
      </w:r>
    </w:p>
    <w:p w14:paraId="3BA29CD9" w14:textId="77777777" w:rsidR="00A860FE" w:rsidRPr="00F61EAF" w:rsidRDefault="00DF3869" w:rsidP="00222AA5">
      <w:pPr>
        <w:pStyle w:val="Plattetekst"/>
        <w:numPr>
          <w:ilvl w:val="0"/>
          <w:numId w:val="9"/>
        </w:numPr>
        <w:rPr>
          <w:szCs w:val="21"/>
        </w:rPr>
      </w:pPr>
      <w:r w:rsidRPr="00F61EAF">
        <w:rPr>
          <w:szCs w:val="21"/>
        </w:rPr>
        <w:t>Onderaannemers niet toegestaan</w:t>
      </w:r>
    </w:p>
    <w:p w14:paraId="68680ECA" w14:textId="77777777" w:rsidR="00F61EAF" w:rsidRDefault="00DF3869" w:rsidP="00222AA5">
      <w:pPr>
        <w:pStyle w:val="Plattetekst"/>
        <w:numPr>
          <w:ilvl w:val="0"/>
          <w:numId w:val="9"/>
        </w:numPr>
        <w:rPr>
          <w:szCs w:val="21"/>
        </w:rPr>
      </w:pPr>
      <w:r w:rsidRPr="00F61EAF">
        <w:rPr>
          <w:szCs w:val="21"/>
        </w:rPr>
        <w:t xml:space="preserve">Onderaannemers toegestaan na overleg </w:t>
      </w:r>
      <w:r w:rsidR="00A860FE" w:rsidRPr="00F61EAF">
        <w:rPr>
          <w:rFonts w:ascii="Symbol" w:eastAsia="Symbol" w:hAnsi="Symbol" w:cs="Symbol"/>
          <w:szCs w:val="21"/>
        </w:rPr>
        <w:t>®</w:t>
      </w:r>
      <w:r w:rsidRPr="00F61EAF">
        <w:rPr>
          <w:szCs w:val="21"/>
        </w:rPr>
        <w:t xml:space="preserve"> Onderaannemers toegestaan na overleg (per toewijzing) tussen de hoofdaannemer en de gemeente.</w:t>
      </w:r>
    </w:p>
    <w:p w14:paraId="7B0C530A" w14:textId="77777777" w:rsidR="00DF3869" w:rsidRPr="00F61EAF" w:rsidRDefault="00DF3869" w:rsidP="00222AA5">
      <w:pPr>
        <w:pStyle w:val="Plattetekst"/>
        <w:numPr>
          <w:ilvl w:val="0"/>
          <w:numId w:val="9"/>
        </w:numPr>
        <w:rPr>
          <w:szCs w:val="21"/>
        </w:rPr>
      </w:pPr>
      <w:proofErr w:type="spellStart"/>
      <w:r w:rsidRPr="00F61EAF">
        <w:rPr>
          <w:szCs w:val="21"/>
        </w:rPr>
        <w:t>Onderaanneming</w:t>
      </w:r>
      <w:proofErr w:type="spellEnd"/>
      <w:r w:rsidRPr="00F61EAF">
        <w:rPr>
          <w:szCs w:val="21"/>
        </w:rPr>
        <w:t xml:space="preserve"> is toegestaan mits aanvullend op de inzet van de aanbieder </w:t>
      </w:r>
      <w:r w:rsidR="00A860FE" w:rsidRPr="00F61EAF">
        <w:rPr>
          <w:rFonts w:ascii="Symbol" w:eastAsia="Symbol" w:hAnsi="Symbol" w:cs="Symbol"/>
          <w:szCs w:val="21"/>
        </w:rPr>
        <w:t>®</w:t>
      </w:r>
      <w:r w:rsidRPr="00F61EAF">
        <w:rPr>
          <w:szCs w:val="21"/>
        </w:rPr>
        <w:t xml:space="preserve"> Wanneer de hoofdaannemer normaal gesproken kan leveren, dan wordt geen onderaannemer ingezet</w:t>
      </w:r>
      <w:r>
        <w:t>.</w:t>
      </w:r>
    </w:p>
    <w:p w14:paraId="22DAA9E9" w14:textId="77777777" w:rsidR="00A860FE" w:rsidRDefault="00A860FE" w:rsidP="00A860FE">
      <w:pPr>
        <w:pStyle w:val="Plattetekst"/>
        <w:ind w:left="0"/>
        <w:rPr>
          <w:rFonts w:ascii="Arial" w:hAnsi="Arial" w:cs="Arial"/>
          <w:sz w:val="24"/>
        </w:rPr>
      </w:pPr>
    </w:p>
    <w:p w14:paraId="39B50C1D" w14:textId="77777777" w:rsidR="00A860FE" w:rsidRDefault="00A860FE" w:rsidP="00A860FE">
      <w:pPr>
        <w:pStyle w:val="Plattetekst"/>
        <w:ind w:left="0"/>
        <w:rPr>
          <w:rFonts w:ascii="Calibri" w:hAnsi="Calibri" w:cs="Calibri"/>
          <w:b/>
          <w:bCs/>
          <w:color w:val="7030A0"/>
          <w:szCs w:val="21"/>
        </w:rPr>
      </w:pPr>
      <w:r w:rsidRPr="006C0587">
        <w:rPr>
          <w:rFonts w:ascii="Calibri" w:hAnsi="Calibri" w:cs="Calibri"/>
          <w:b/>
          <w:bCs/>
          <w:color w:val="7030A0"/>
          <w:szCs w:val="21"/>
        </w:rPr>
        <w:t>Vragen en/of discussiepunten bij deze afspraak:</w:t>
      </w:r>
    </w:p>
    <w:p w14:paraId="719E7E69" w14:textId="77777777" w:rsidR="001F1FCA" w:rsidRPr="00275A46" w:rsidRDefault="001F1FCA" w:rsidP="00222AA5">
      <w:pPr>
        <w:pStyle w:val="Plattetekst"/>
        <w:numPr>
          <w:ilvl w:val="0"/>
          <w:numId w:val="24"/>
        </w:numPr>
        <w:rPr>
          <w:color w:val="7030A0"/>
          <w:szCs w:val="21"/>
        </w:rPr>
      </w:pPr>
      <w:r w:rsidRPr="00275A46">
        <w:rPr>
          <w:color w:val="7030A0"/>
          <w:szCs w:val="21"/>
        </w:rPr>
        <w:t>Geen specifieke vragen of discussiepunten</w:t>
      </w:r>
    </w:p>
    <w:p w14:paraId="68648617" w14:textId="77777777" w:rsidR="00A860FE" w:rsidRPr="006C0587" w:rsidRDefault="00A860FE" w:rsidP="001F1FCA">
      <w:pPr>
        <w:pStyle w:val="Plattetekst"/>
        <w:ind w:left="0"/>
        <w:rPr>
          <w:color w:val="7030A0"/>
          <w:szCs w:val="21"/>
        </w:rPr>
      </w:pPr>
    </w:p>
    <w:tbl>
      <w:tblPr>
        <w:tblStyle w:val="Tabelraster"/>
        <w:tblW w:w="0" w:type="auto"/>
        <w:tblLook w:val="04A0" w:firstRow="1" w:lastRow="0" w:firstColumn="1" w:lastColumn="0" w:noHBand="0" w:noVBand="1"/>
      </w:tblPr>
      <w:tblGrid>
        <w:gridCol w:w="9062"/>
      </w:tblGrid>
      <w:tr w:rsidR="00A860FE" w14:paraId="0861654A" w14:textId="77777777" w:rsidTr="00701D71">
        <w:tc>
          <w:tcPr>
            <w:tcW w:w="9062" w:type="dxa"/>
          </w:tcPr>
          <w:p w14:paraId="73791B9C" w14:textId="77777777" w:rsidR="00A860FE" w:rsidRDefault="00A860FE"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8252829" w14:textId="77777777" w:rsidR="00A860FE" w:rsidRPr="009826F1" w:rsidRDefault="00A860FE" w:rsidP="00406249">
            <w:pPr>
              <w:pStyle w:val="Plattetekst"/>
              <w:ind w:left="0"/>
              <w:rPr>
                <w:lang w:val="nl-NL"/>
              </w:rPr>
            </w:pPr>
          </w:p>
          <w:p w14:paraId="1482635F" w14:textId="77777777" w:rsidR="00A860FE" w:rsidRPr="006C0587" w:rsidRDefault="00A860FE" w:rsidP="00406249">
            <w:pPr>
              <w:pStyle w:val="Plattetekst"/>
              <w:ind w:left="0"/>
              <w:rPr>
                <w:szCs w:val="21"/>
                <w:lang w:val="nl-NL"/>
              </w:rPr>
            </w:pPr>
          </w:p>
          <w:p w14:paraId="692AE902" w14:textId="77777777" w:rsidR="00A860FE" w:rsidRPr="006C0587" w:rsidRDefault="00A860FE" w:rsidP="00406249">
            <w:pPr>
              <w:pStyle w:val="Plattetekst"/>
              <w:ind w:left="0"/>
              <w:rPr>
                <w:szCs w:val="21"/>
                <w:lang w:val="nl-NL"/>
              </w:rPr>
            </w:pPr>
          </w:p>
          <w:p w14:paraId="2E39E617" w14:textId="77777777" w:rsidR="00A860FE" w:rsidRPr="006C0587" w:rsidRDefault="00A860FE" w:rsidP="00406249">
            <w:pPr>
              <w:pStyle w:val="Plattetekst"/>
              <w:ind w:left="0"/>
              <w:rPr>
                <w:szCs w:val="21"/>
                <w:lang w:val="nl-NL"/>
              </w:rPr>
            </w:pPr>
          </w:p>
          <w:p w14:paraId="7E3CDD90" w14:textId="77777777" w:rsidR="00A860FE" w:rsidRPr="006C0587" w:rsidRDefault="00A860FE" w:rsidP="00406249">
            <w:pPr>
              <w:pStyle w:val="Plattetekst"/>
              <w:ind w:left="0"/>
              <w:rPr>
                <w:szCs w:val="21"/>
                <w:lang w:val="nl-NL"/>
              </w:rPr>
            </w:pPr>
          </w:p>
          <w:p w14:paraId="000CDC05" w14:textId="77777777" w:rsidR="00A860FE" w:rsidRPr="006C0587" w:rsidRDefault="00A860FE" w:rsidP="00406249">
            <w:pPr>
              <w:pStyle w:val="Plattetekst"/>
              <w:ind w:left="0"/>
              <w:rPr>
                <w:szCs w:val="21"/>
                <w:lang w:val="nl-NL"/>
              </w:rPr>
            </w:pPr>
          </w:p>
        </w:tc>
      </w:tr>
    </w:tbl>
    <w:p w14:paraId="5D2D7093" w14:textId="77777777" w:rsidR="00597C67" w:rsidRDefault="00597C67" w:rsidP="00597C67">
      <w:pPr>
        <w:pStyle w:val="Kop2"/>
        <w:numPr>
          <w:ilvl w:val="0"/>
          <w:numId w:val="0"/>
        </w:numPr>
        <w:ind w:left="718" w:hanging="576"/>
      </w:pPr>
    </w:p>
    <w:p w14:paraId="6C533D5A" w14:textId="77777777" w:rsidR="00597C67" w:rsidRDefault="00597C67">
      <w:pPr>
        <w:rPr>
          <w:rFonts w:asciiTheme="majorHAnsi" w:eastAsiaTheme="majorEastAsia" w:hAnsiTheme="majorHAnsi"/>
          <w:b/>
          <w:bCs/>
          <w:i/>
          <w:iCs/>
          <w:sz w:val="28"/>
          <w:szCs w:val="28"/>
        </w:rPr>
      </w:pPr>
      <w:r>
        <w:br w:type="page"/>
      </w:r>
    </w:p>
    <w:p w14:paraId="327173A0" w14:textId="12F96484" w:rsidR="00701D71" w:rsidRDefault="00701D71" w:rsidP="00701D71">
      <w:pPr>
        <w:pStyle w:val="Kop2"/>
        <w:rPr>
          <w:rFonts w:ascii="Calibri" w:hAnsi="Calibri" w:cs="Calibri"/>
          <w:color w:val="404040"/>
          <w:sz w:val="37"/>
          <w:szCs w:val="37"/>
        </w:rPr>
      </w:pPr>
      <w:bookmarkStart w:id="11" w:name="_Toc46863589"/>
      <w:r w:rsidRPr="009E7FAD">
        <w:lastRenderedPageBreak/>
        <w:t>Afspraaknr</w:t>
      </w:r>
      <w:r>
        <w:t xml:space="preserve">. </w:t>
      </w:r>
      <w:r w:rsidRPr="009E7FAD">
        <w:t>4</w:t>
      </w:r>
      <w:r w:rsidR="00597C67">
        <w:t xml:space="preserve">: </w:t>
      </w:r>
      <w:r w:rsidRPr="009E7FAD">
        <w:t>Wachttijd</w:t>
      </w:r>
      <w:bookmarkEnd w:id="11"/>
    </w:p>
    <w:p w14:paraId="456D8C47" w14:textId="77777777" w:rsidR="00701D71" w:rsidRDefault="00701D71" w:rsidP="00701D71">
      <w:pPr>
        <w:pStyle w:val="Plattetekst"/>
        <w:ind w:left="0"/>
        <w:rPr>
          <w:sz w:val="29"/>
          <w:szCs w:val="29"/>
        </w:rPr>
      </w:pPr>
      <w:r>
        <w:t>Wordt in het contract rekening gehouden met het begrip wachttijd?</w:t>
      </w:r>
    </w:p>
    <w:p w14:paraId="16AB60C1" w14:textId="77777777" w:rsidR="00701D71" w:rsidRPr="00D4140F" w:rsidRDefault="00701D71" w:rsidP="00701D71">
      <w:pPr>
        <w:pStyle w:val="Plattetekst"/>
        <w:numPr>
          <w:ilvl w:val="0"/>
          <w:numId w:val="35"/>
        </w:numPr>
        <w:rPr>
          <w:color w:val="767171" w:themeColor="background2" w:themeShade="80"/>
          <w:szCs w:val="21"/>
        </w:rPr>
      </w:pPr>
      <w:r w:rsidRPr="00D4140F">
        <w:rPr>
          <w:color w:val="767171" w:themeColor="background2" w:themeShade="80"/>
          <w:szCs w:val="21"/>
        </w:rPr>
        <w:t>Uitvoeringsvarianten</w:t>
      </w:r>
      <w:r w:rsidRPr="00D4140F">
        <w:rPr>
          <w:rFonts w:ascii="Arial" w:hAnsi="Arial" w:cs="Arial"/>
          <w:color w:val="767171" w:themeColor="background2" w:themeShade="80"/>
          <w:szCs w:val="21"/>
        </w:rPr>
        <w:t xml:space="preserve">: </w:t>
      </w:r>
      <w:r w:rsidRPr="00D4140F">
        <w:rPr>
          <w:color w:val="767171" w:themeColor="background2" w:themeShade="80"/>
          <w:szCs w:val="21"/>
        </w:rPr>
        <w:t>Inspanningsgericht, Outputgericht en Taakgericht</w:t>
      </w:r>
    </w:p>
    <w:p w14:paraId="47AB813D" w14:textId="77777777" w:rsidR="00701D71" w:rsidRPr="00D4140F" w:rsidRDefault="00701D71" w:rsidP="00701D71">
      <w:pPr>
        <w:pStyle w:val="Plattetekst"/>
        <w:numPr>
          <w:ilvl w:val="0"/>
          <w:numId w:val="35"/>
        </w:numPr>
        <w:rPr>
          <w:color w:val="767171" w:themeColor="background2" w:themeShade="80"/>
          <w:szCs w:val="21"/>
        </w:rPr>
      </w:pPr>
      <w:r w:rsidRPr="00D4140F">
        <w:rPr>
          <w:color w:val="767171" w:themeColor="background2" w:themeShade="80"/>
          <w:szCs w:val="21"/>
        </w:rPr>
        <w:t>Wetten</w:t>
      </w:r>
      <w:r w:rsidRPr="00D4140F">
        <w:rPr>
          <w:rFonts w:ascii="Arial" w:hAnsi="Arial" w:cs="Arial"/>
          <w:color w:val="767171" w:themeColor="background2" w:themeShade="80"/>
          <w:szCs w:val="21"/>
        </w:rPr>
        <w:t xml:space="preserve">: </w:t>
      </w:r>
      <w:r w:rsidRPr="00D4140F">
        <w:rPr>
          <w:color w:val="767171" w:themeColor="background2" w:themeShade="80"/>
          <w:szCs w:val="21"/>
        </w:rPr>
        <w:t xml:space="preserve">Jeugdwet en </w:t>
      </w:r>
      <w:proofErr w:type="spellStart"/>
      <w:r w:rsidRPr="00D4140F">
        <w:rPr>
          <w:color w:val="767171" w:themeColor="background2" w:themeShade="80"/>
          <w:szCs w:val="21"/>
        </w:rPr>
        <w:t>Wmo</w:t>
      </w:r>
      <w:proofErr w:type="spellEnd"/>
    </w:p>
    <w:p w14:paraId="1989D2AF" w14:textId="77777777" w:rsidR="00701D71" w:rsidRDefault="00701D71" w:rsidP="00701D71">
      <w:pPr>
        <w:pStyle w:val="Plattetekst"/>
        <w:ind w:left="0"/>
        <w:rPr>
          <w:rFonts w:ascii="Arial" w:hAnsi="Arial" w:cs="Arial"/>
          <w:sz w:val="24"/>
        </w:rPr>
      </w:pPr>
    </w:p>
    <w:p w14:paraId="57644F07" w14:textId="77777777" w:rsidR="00701D71" w:rsidRPr="002A3508" w:rsidRDefault="00701D71" w:rsidP="00701D71">
      <w:pPr>
        <w:pStyle w:val="Plattetekst"/>
        <w:ind w:left="0"/>
        <w:rPr>
          <w:b/>
          <w:bCs/>
          <w:color w:val="7030A0"/>
          <w:sz w:val="29"/>
          <w:szCs w:val="29"/>
        </w:rPr>
      </w:pPr>
      <w:r w:rsidRPr="002A3508">
        <w:rPr>
          <w:b/>
          <w:bCs/>
          <w:color w:val="7030A0"/>
        </w:rPr>
        <w:t>Beschikbare keuzes:</w:t>
      </w:r>
    </w:p>
    <w:p w14:paraId="3E389603" w14:textId="77777777" w:rsidR="00701D71" w:rsidRPr="00F61EAF" w:rsidRDefault="00701D71" w:rsidP="00701D71">
      <w:pPr>
        <w:pStyle w:val="Plattetekst"/>
        <w:numPr>
          <w:ilvl w:val="0"/>
          <w:numId w:val="36"/>
        </w:numPr>
        <w:rPr>
          <w:szCs w:val="21"/>
        </w:rPr>
      </w:pPr>
      <w:r w:rsidRPr="00F61EAF">
        <w:rPr>
          <w:szCs w:val="21"/>
        </w:rPr>
        <w:t xml:space="preserve">Geen wachttijd van toepassing  </w:t>
      </w:r>
    </w:p>
    <w:p w14:paraId="1BDFBC18" w14:textId="388F23C6" w:rsidR="00701D71" w:rsidRPr="00F61EAF" w:rsidRDefault="00701D71" w:rsidP="00701D71">
      <w:pPr>
        <w:pStyle w:val="Plattetekst"/>
        <w:numPr>
          <w:ilvl w:val="0"/>
          <w:numId w:val="36"/>
        </w:numPr>
        <w:rPr>
          <w:szCs w:val="21"/>
        </w:rPr>
      </w:pPr>
      <w:r w:rsidRPr="00F61EAF">
        <w:rPr>
          <w:szCs w:val="21"/>
        </w:rPr>
        <w:t xml:space="preserve">Wachttijden volgens Treeknormen </w:t>
      </w:r>
      <w:r w:rsidR="00597C67" w:rsidRPr="00F61EAF">
        <w:rPr>
          <w:rFonts w:ascii="Symbol" w:eastAsia="Symbol" w:hAnsi="Symbol" w:cs="Symbol"/>
          <w:szCs w:val="21"/>
        </w:rPr>
        <w:t>®</w:t>
      </w:r>
      <w:r w:rsidRPr="00F61EAF">
        <w:rPr>
          <w:szCs w:val="21"/>
        </w:rPr>
        <w:t xml:space="preserve"> Per productgroep mogelijk andere definities, bijv. GGZ.</w:t>
      </w:r>
    </w:p>
    <w:p w14:paraId="713FB7BD" w14:textId="29013CC6" w:rsidR="00701D71" w:rsidRPr="00F61EAF" w:rsidRDefault="00701D71" w:rsidP="00701D71">
      <w:pPr>
        <w:pStyle w:val="Plattetekst"/>
        <w:numPr>
          <w:ilvl w:val="0"/>
          <w:numId w:val="36"/>
        </w:numPr>
        <w:rPr>
          <w:szCs w:val="21"/>
        </w:rPr>
      </w:pPr>
      <w:r w:rsidRPr="00F61EAF">
        <w:rPr>
          <w:szCs w:val="21"/>
        </w:rPr>
        <w:t xml:space="preserve">Specifieke maximale wachttijden volgens contract </w:t>
      </w:r>
      <w:r w:rsidR="00597C67" w:rsidRPr="00F61EAF">
        <w:rPr>
          <w:rFonts w:ascii="Symbol" w:eastAsia="Symbol" w:hAnsi="Symbol" w:cs="Symbol"/>
          <w:szCs w:val="21"/>
        </w:rPr>
        <w:t>®</w:t>
      </w:r>
      <w:r w:rsidRPr="00F61EAF">
        <w:rPr>
          <w:szCs w:val="21"/>
        </w:rPr>
        <w:t xml:space="preserve"> Via </w:t>
      </w:r>
      <w:proofErr w:type="spellStart"/>
      <w:r>
        <w:rPr>
          <w:szCs w:val="21"/>
        </w:rPr>
        <w:t>url</w:t>
      </w:r>
      <w:proofErr w:type="spellEnd"/>
      <w:r w:rsidRPr="00F61EAF">
        <w:rPr>
          <w:szCs w:val="21"/>
        </w:rPr>
        <w:t xml:space="preserve"> doorverwijzen</w:t>
      </w:r>
    </w:p>
    <w:p w14:paraId="3478B164" w14:textId="77777777" w:rsidR="00701D71" w:rsidRDefault="00701D71" w:rsidP="00701D71">
      <w:pPr>
        <w:pStyle w:val="Plattetekst"/>
        <w:ind w:left="0"/>
        <w:rPr>
          <w:sz w:val="29"/>
          <w:szCs w:val="29"/>
        </w:rPr>
      </w:pPr>
    </w:p>
    <w:p w14:paraId="153A1A2E" w14:textId="77777777" w:rsidR="00701D71" w:rsidRPr="002A3508" w:rsidRDefault="00701D71" w:rsidP="00701D71">
      <w:pPr>
        <w:pStyle w:val="Plattetekst"/>
        <w:ind w:left="0"/>
        <w:rPr>
          <w:szCs w:val="21"/>
        </w:rPr>
      </w:pPr>
      <w:r w:rsidRPr="002A3508">
        <w:rPr>
          <w:rFonts w:ascii="Calibri" w:hAnsi="Calibri" w:cs="Calibri"/>
          <w:b/>
          <w:bCs/>
          <w:color w:val="7030A0"/>
          <w:szCs w:val="21"/>
        </w:rPr>
        <w:t>Vragen en/of discussiepunten bij deze afspraak:</w:t>
      </w:r>
    </w:p>
    <w:p w14:paraId="710B09CF" w14:textId="2E2F1724" w:rsidR="00701D71" w:rsidRPr="00597C67" w:rsidRDefault="001B5021" w:rsidP="00701D71">
      <w:pPr>
        <w:pStyle w:val="Plattetekst"/>
        <w:numPr>
          <w:ilvl w:val="0"/>
          <w:numId w:val="37"/>
        </w:numPr>
        <w:rPr>
          <w:color w:val="7030A0"/>
          <w:szCs w:val="21"/>
        </w:rPr>
      </w:pPr>
      <w:r w:rsidRPr="00597C67">
        <w:rPr>
          <w:color w:val="7030A0"/>
          <w:szCs w:val="21"/>
        </w:rPr>
        <w:t>Zijn wacht</w:t>
      </w:r>
      <w:r w:rsidR="00AD6A0B" w:rsidRPr="00597C67">
        <w:rPr>
          <w:color w:val="7030A0"/>
          <w:szCs w:val="21"/>
        </w:rPr>
        <w:t xml:space="preserve">tijden </w:t>
      </w:r>
      <w:r w:rsidR="00F92B65" w:rsidRPr="00597C67">
        <w:rPr>
          <w:color w:val="7030A0"/>
          <w:szCs w:val="21"/>
        </w:rPr>
        <w:t>goed te bepalen</w:t>
      </w:r>
      <w:r w:rsidR="0066066C">
        <w:rPr>
          <w:color w:val="7030A0"/>
          <w:szCs w:val="21"/>
        </w:rPr>
        <w:t>?</w:t>
      </w:r>
    </w:p>
    <w:p w14:paraId="4F8445C1" w14:textId="77777777" w:rsidR="00701D71" w:rsidRPr="006C0587" w:rsidRDefault="00701D71" w:rsidP="00701D71">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701D71" w14:paraId="4A637CA9" w14:textId="77777777" w:rsidTr="00086CE1">
        <w:tc>
          <w:tcPr>
            <w:tcW w:w="9212" w:type="dxa"/>
          </w:tcPr>
          <w:p w14:paraId="2074EB2F" w14:textId="77777777" w:rsidR="00701D71" w:rsidRDefault="00701D71"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406F3D65" w14:textId="77777777" w:rsidR="00701D71" w:rsidRPr="009826F1" w:rsidRDefault="00701D71" w:rsidP="00086CE1">
            <w:pPr>
              <w:pStyle w:val="Plattetekst"/>
              <w:ind w:left="0"/>
              <w:rPr>
                <w:lang w:val="nl-NL"/>
              </w:rPr>
            </w:pPr>
          </w:p>
          <w:p w14:paraId="069324EF" w14:textId="77777777" w:rsidR="00701D71" w:rsidRPr="006C0587" w:rsidRDefault="00701D71" w:rsidP="00086CE1">
            <w:pPr>
              <w:pStyle w:val="Plattetekst"/>
              <w:ind w:left="0"/>
              <w:rPr>
                <w:szCs w:val="21"/>
                <w:lang w:val="nl-NL"/>
              </w:rPr>
            </w:pPr>
          </w:p>
          <w:p w14:paraId="55FCA51D" w14:textId="77777777" w:rsidR="00701D71" w:rsidRPr="006C0587" w:rsidRDefault="00701D71" w:rsidP="00086CE1">
            <w:pPr>
              <w:pStyle w:val="Plattetekst"/>
              <w:ind w:left="0"/>
              <w:rPr>
                <w:szCs w:val="21"/>
                <w:lang w:val="nl-NL"/>
              </w:rPr>
            </w:pPr>
          </w:p>
          <w:p w14:paraId="58571D87" w14:textId="77777777" w:rsidR="00701D71" w:rsidRPr="006C0587" w:rsidRDefault="00701D71" w:rsidP="00086CE1">
            <w:pPr>
              <w:pStyle w:val="Plattetekst"/>
              <w:ind w:left="0"/>
              <w:rPr>
                <w:szCs w:val="21"/>
                <w:lang w:val="nl-NL"/>
              </w:rPr>
            </w:pPr>
          </w:p>
          <w:p w14:paraId="2114B5A3" w14:textId="77777777" w:rsidR="00701D71" w:rsidRPr="006C0587" w:rsidRDefault="00701D71" w:rsidP="00086CE1">
            <w:pPr>
              <w:pStyle w:val="Plattetekst"/>
              <w:ind w:left="0"/>
              <w:rPr>
                <w:szCs w:val="21"/>
                <w:lang w:val="nl-NL"/>
              </w:rPr>
            </w:pPr>
          </w:p>
          <w:p w14:paraId="3288EFC7" w14:textId="77777777" w:rsidR="00701D71" w:rsidRPr="006C0587" w:rsidRDefault="00701D71" w:rsidP="00086CE1">
            <w:pPr>
              <w:pStyle w:val="Plattetekst"/>
              <w:ind w:left="0"/>
              <w:rPr>
                <w:szCs w:val="21"/>
                <w:lang w:val="nl-NL"/>
              </w:rPr>
            </w:pPr>
          </w:p>
        </w:tc>
      </w:tr>
    </w:tbl>
    <w:p w14:paraId="1B778793" w14:textId="65B2314A" w:rsidR="00A860FE" w:rsidRPr="009826F1" w:rsidRDefault="00701D71" w:rsidP="00701D71">
      <w:pPr>
        <w:pStyle w:val="Plattetekst"/>
        <w:ind w:left="0"/>
        <w:rPr>
          <w:szCs w:val="21"/>
        </w:rPr>
      </w:pPr>
      <w:r w:rsidRPr="002A3508">
        <w:br w:type="page"/>
      </w:r>
    </w:p>
    <w:p w14:paraId="5398E2AB" w14:textId="01BC486E" w:rsidR="00DF3869" w:rsidRPr="007A3F22" w:rsidRDefault="00DF3869" w:rsidP="007A3F22">
      <w:pPr>
        <w:pStyle w:val="Kop2"/>
      </w:pPr>
      <w:bookmarkStart w:id="12" w:name="_Toc44626603"/>
      <w:bookmarkStart w:id="13" w:name="_Toc46863590"/>
      <w:r w:rsidRPr="007A3F22">
        <w:lastRenderedPageBreak/>
        <w:t>Afspraaknr</w:t>
      </w:r>
      <w:r w:rsidR="007A3F22">
        <w:t>.</w:t>
      </w:r>
      <w:r w:rsidR="005C5194">
        <w:t>5</w:t>
      </w:r>
      <w:r w:rsidR="00597C67">
        <w:t xml:space="preserve">: </w:t>
      </w:r>
      <w:r w:rsidRPr="007A3F22">
        <w:t xml:space="preserve">Overdragen </w:t>
      </w:r>
      <w:r w:rsidR="007A3F22">
        <w:t xml:space="preserve">cliënten </w:t>
      </w:r>
      <w:r w:rsidRPr="007A3F22">
        <w:t>bij lange wachttijden?</w:t>
      </w:r>
      <w:bookmarkEnd w:id="12"/>
      <w:bookmarkEnd w:id="13"/>
    </w:p>
    <w:p w14:paraId="2B3CA0B3" w14:textId="77777777" w:rsidR="007A3F22" w:rsidRDefault="00DF3869" w:rsidP="007A3F22">
      <w:pPr>
        <w:pStyle w:val="Plattetekst"/>
        <w:ind w:left="0"/>
      </w:pPr>
      <w:r w:rsidRPr="007A3F22">
        <w:t>Worden cliënten overgedragen bij lange wachttijden na een verwijzing?</w:t>
      </w:r>
    </w:p>
    <w:p w14:paraId="4FEDC00E" w14:textId="77777777" w:rsidR="007A3F22" w:rsidRPr="007A3F22" w:rsidRDefault="00B21CB4" w:rsidP="00222AA5">
      <w:pPr>
        <w:pStyle w:val="Plattetekst"/>
        <w:numPr>
          <w:ilvl w:val="0"/>
          <w:numId w:val="10"/>
        </w:numPr>
        <w:rPr>
          <w:color w:val="767171" w:themeColor="background2" w:themeShade="80"/>
        </w:rPr>
      </w:pPr>
      <w:r w:rsidRPr="007A3F22">
        <w:rPr>
          <w:color w:val="767171" w:themeColor="background2" w:themeShade="80"/>
        </w:rPr>
        <w:t>Uitvoeringsvarianten</w:t>
      </w:r>
      <w:r w:rsidR="007A3F22" w:rsidRPr="007A3F22">
        <w:rPr>
          <w:color w:val="767171" w:themeColor="background2" w:themeShade="80"/>
        </w:rPr>
        <w:t xml:space="preserve">: </w:t>
      </w:r>
      <w:r w:rsidR="00DF3869" w:rsidRPr="007A3F22">
        <w:rPr>
          <w:color w:val="767171" w:themeColor="background2" w:themeShade="80"/>
        </w:rPr>
        <w:t>Inspanningsgericht</w:t>
      </w:r>
      <w:r w:rsidR="007A3F22" w:rsidRPr="007A3F22">
        <w:rPr>
          <w:color w:val="767171" w:themeColor="background2" w:themeShade="80"/>
        </w:rPr>
        <w:t xml:space="preserve">, </w:t>
      </w:r>
      <w:r w:rsidR="00DF3869" w:rsidRPr="007A3F22">
        <w:rPr>
          <w:color w:val="767171" w:themeColor="background2" w:themeShade="80"/>
        </w:rPr>
        <w:t>Outputgericht</w:t>
      </w:r>
      <w:r w:rsidR="007A3F22" w:rsidRPr="007A3F22">
        <w:rPr>
          <w:color w:val="767171" w:themeColor="background2" w:themeShade="80"/>
        </w:rPr>
        <w:t xml:space="preserve"> en </w:t>
      </w:r>
      <w:r w:rsidR="00DF3869" w:rsidRPr="007A3F22">
        <w:rPr>
          <w:color w:val="767171" w:themeColor="background2" w:themeShade="80"/>
        </w:rPr>
        <w:t>Taakgericht</w:t>
      </w:r>
    </w:p>
    <w:p w14:paraId="6EEDA86F" w14:textId="77777777" w:rsidR="00DF3869" w:rsidRPr="007A3F22" w:rsidRDefault="00DF3869" w:rsidP="00222AA5">
      <w:pPr>
        <w:pStyle w:val="Plattetekst"/>
        <w:numPr>
          <w:ilvl w:val="0"/>
          <w:numId w:val="10"/>
        </w:numPr>
        <w:rPr>
          <w:color w:val="767171" w:themeColor="background2" w:themeShade="80"/>
        </w:rPr>
      </w:pPr>
      <w:r w:rsidRPr="007A3F22">
        <w:rPr>
          <w:color w:val="767171" w:themeColor="background2" w:themeShade="80"/>
        </w:rPr>
        <w:t>Wetten</w:t>
      </w:r>
      <w:r w:rsidR="007A3F22" w:rsidRPr="007A3F22">
        <w:rPr>
          <w:color w:val="767171" w:themeColor="background2" w:themeShade="80"/>
        </w:rPr>
        <w:t xml:space="preserve">: </w:t>
      </w:r>
      <w:r w:rsidRPr="007A3F22">
        <w:rPr>
          <w:color w:val="767171" w:themeColor="background2" w:themeShade="80"/>
        </w:rPr>
        <w:t>Jeugdwet</w:t>
      </w:r>
      <w:r w:rsidR="007A3F22" w:rsidRPr="007A3F22">
        <w:rPr>
          <w:color w:val="767171" w:themeColor="background2" w:themeShade="80"/>
        </w:rPr>
        <w:t xml:space="preserve"> en </w:t>
      </w:r>
      <w:proofErr w:type="spellStart"/>
      <w:r w:rsidRPr="007A3F22">
        <w:rPr>
          <w:color w:val="767171" w:themeColor="background2" w:themeShade="80"/>
        </w:rPr>
        <w:t>Wmo</w:t>
      </w:r>
      <w:proofErr w:type="spellEnd"/>
    </w:p>
    <w:p w14:paraId="2E6391E0" w14:textId="77777777" w:rsidR="00DF3869" w:rsidRPr="007A3F22" w:rsidRDefault="00DF3869" w:rsidP="007A3F22">
      <w:pPr>
        <w:widowControl w:val="0"/>
        <w:tabs>
          <w:tab w:val="left" w:pos="453"/>
        </w:tabs>
        <w:autoSpaceDE w:val="0"/>
        <w:autoSpaceDN w:val="0"/>
        <w:adjustRightInd w:val="0"/>
        <w:spacing w:before="119" w:after="0" w:line="240" w:lineRule="auto"/>
        <w:rPr>
          <w:rFonts w:ascii="Calibri" w:hAnsi="Calibri" w:cs="Calibri"/>
          <w:b/>
          <w:bCs/>
          <w:color w:val="7030A0"/>
          <w:sz w:val="29"/>
          <w:szCs w:val="29"/>
        </w:rPr>
      </w:pPr>
      <w:r w:rsidRPr="007A3F22">
        <w:rPr>
          <w:rFonts w:ascii="Calibri" w:hAnsi="Calibri" w:cs="Calibri"/>
          <w:b/>
          <w:bCs/>
          <w:color w:val="7030A0"/>
        </w:rPr>
        <w:t xml:space="preserve">Beschikbare </w:t>
      </w:r>
      <w:r w:rsidR="007A3F22" w:rsidRPr="007A3F22">
        <w:rPr>
          <w:rFonts w:ascii="Calibri" w:hAnsi="Calibri" w:cs="Calibri"/>
          <w:b/>
          <w:bCs/>
          <w:color w:val="7030A0"/>
        </w:rPr>
        <w:t>k</w:t>
      </w:r>
      <w:r w:rsidRPr="007A3F22">
        <w:rPr>
          <w:rFonts w:ascii="Calibri" w:hAnsi="Calibri" w:cs="Calibri"/>
          <w:b/>
          <w:bCs/>
          <w:color w:val="7030A0"/>
        </w:rPr>
        <w:t>euzes</w:t>
      </w:r>
      <w:r w:rsidR="005D5516">
        <w:rPr>
          <w:rFonts w:ascii="Calibri" w:hAnsi="Calibri" w:cs="Calibri"/>
          <w:b/>
          <w:bCs/>
          <w:color w:val="7030A0"/>
        </w:rPr>
        <w:t>:</w:t>
      </w:r>
    </w:p>
    <w:p w14:paraId="3CE0196A" w14:textId="77777777" w:rsidR="00487C9A" w:rsidRPr="00F61EAF" w:rsidRDefault="007A3F22" w:rsidP="00222AA5">
      <w:pPr>
        <w:pStyle w:val="Plattetekst"/>
        <w:numPr>
          <w:ilvl w:val="0"/>
          <w:numId w:val="11"/>
        </w:numPr>
        <w:rPr>
          <w:szCs w:val="21"/>
        </w:rPr>
      </w:pPr>
      <w:r w:rsidRPr="00F61EAF">
        <w:rPr>
          <w:szCs w:val="21"/>
        </w:rPr>
        <w:t>Cliënten</w:t>
      </w:r>
      <w:r w:rsidR="00DF3869" w:rsidRPr="00F61EAF">
        <w:rPr>
          <w:szCs w:val="21"/>
        </w:rPr>
        <w:t xml:space="preserve"> moeten door de aanbieder overgedragen worden bij lange wachttijden </w:t>
      </w:r>
    </w:p>
    <w:p w14:paraId="7C3BC594" w14:textId="77777777" w:rsidR="00487C9A" w:rsidRPr="00F61EAF" w:rsidRDefault="00DF3869" w:rsidP="00222AA5">
      <w:pPr>
        <w:pStyle w:val="Plattetekst"/>
        <w:numPr>
          <w:ilvl w:val="0"/>
          <w:numId w:val="11"/>
        </w:numPr>
        <w:rPr>
          <w:szCs w:val="21"/>
        </w:rPr>
      </w:pPr>
      <w:r w:rsidRPr="00F61EAF">
        <w:rPr>
          <w:szCs w:val="21"/>
        </w:rPr>
        <w:t xml:space="preserve">Cliënten moeten niet worden overgedragen </w:t>
      </w:r>
      <w:r w:rsidR="00487C9A" w:rsidRPr="00F61EAF">
        <w:rPr>
          <w:rFonts w:ascii="Symbol" w:eastAsia="Symbol" w:hAnsi="Symbol" w:cs="Symbol"/>
          <w:szCs w:val="21"/>
        </w:rPr>
        <w:t>®</w:t>
      </w:r>
      <w:r w:rsidRPr="00F61EAF">
        <w:rPr>
          <w:szCs w:val="21"/>
        </w:rPr>
        <w:t xml:space="preserve"> Er is geen sprake van verplichte overdracht bij lange wachttijd, deze hoeft dus ook niet te worden vastgelegd in het contract.</w:t>
      </w:r>
    </w:p>
    <w:p w14:paraId="1C17C950" w14:textId="77777777" w:rsidR="00DF3869" w:rsidRPr="00F61EAF" w:rsidRDefault="00487C9A" w:rsidP="00222AA5">
      <w:pPr>
        <w:pStyle w:val="Plattetekst"/>
        <w:numPr>
          <w:ilvl w:val="0"/>
          <w:numId w:val="11"/>
        </w:numPr>
        <w:rPr>
          <w:szCs w:val="21"/>
        </w:rPr>
      </w:pPr>
      <w:r w:rsidRPr="00F61EAF">
        <w:rPr>
          <w:szCs w:val="21"/>
        </w:rPr>
        <w:t>Cliënten</w:t>
      </w:r>
      <w:r w:rsidR="00DF3869" w:rsidRPr="00F61EAF">
        <w:rPr>
          <w:szCs w:val="21"/>
        </w:rPr>
        <w:t xml:space="preserve"> kunnen worden overgedragen bij lange wachttijden </w:t>
      </w:r>
      <w:r w:rsidRPr="00F61EAF">
        <w:rPr>
          <w:rFonts w:ascii="Symbol" w:eastAsia="Symbol" w:hAnsi="Symbol" w:cs="Symbol"/>
          <w:szCs w:val="21"/>
        </w:rPr>
        <w:t>®</w:t>
      </w:r>
      <w:r w:rsidR="00DF3869" w:rsidRPr="00F61EAF">
        <w:rPr>
          <w:szCs w:val="21"/>
        </w:rPr>
        <w:t xml:space="preserve"> Cliënten kunnen worden overgedragen wanneer </w:t>
      </w:r>
      <w:r w:rsidRPr="00F61EAF">
        <w:rPr>
          <w:szCs w:val="21"/>
        </w:rPr>
        <w:t xml:space="preserve">er </w:t>
      </w:r>
      <w:r w:rsidR="00DF3869" w:rsidRPr="00F61EAF">
        <w:rPr>
          <w:szCs w:val="21"/>
        </w:rPr>
        <w:t>sprake is van lange wachttijd. De aanbieder bepaalt of dit zinvol/noodzakelijk is; er is geen verplichting om over te dragen.</w:t>
      </w:r>
    </w:p>
    <w:p w14:paraId="5792AFFE" w14:textId="77777777" w:rsidR="00487C9A" w:rsidRDefault="00487C9A" w:rsidP="00487C9A">
      <w:pPr>
        <w:pStyle w:val="Plattetekst"/>
        <w:ind w:left="0"/>
        <w:rPr>
          <w:rFonts w:ascii="Calibri" w:hAnsi="Calibri" w:cs="Calibri"/>
          <w:b/>
          <w:bCs/>
          <w:color w:val="7030A0"/>
          <w:szCs w:val="21"/>
        </w:rPr>
      </w:pPr>
    </w:p>
    <w:p w14:paraId="31768A60" w14:textId="77777777" w:rsidR="00487C9A" w:rsidRDefault="00487C9A" w:rsidP="00487C9A">
      <w:pPr>
        <w:pStyle w:val="Plattetekst"/>
        <w:ind w:left="0"/>
      </w:pPr>
      <w:r w:rsidRPr="006C0587">
        <w:rPr>
          <w:rFonts w:ascii="Calibri" w:hAnsi="Calibri" w:cs="Calibri"/>
          <w:b/>
          <w:bCs/>
          <w:color w:val="7030A0"/>
          <w:szCs w:val="21"/>
        </w:rPr>
        <w:t>Vragen en/of discussiepunten bij deze afspraak:</w:t>
      </w:r>
    </w:p>
    <w:p w14:paraId="2BA75C51" w14:textId="77777777" w:rsidR="00DF3869" w:rsidRDefault="00DF3869" w:rsidP="00222AA5">
      <w:pPr>
        <w:pStyle w:val="Plattetekst"/>
        <w:numPr>
          <w:ilvl w:val="0"/>
          <w:numId w:val="15"/>
        </w:numPr>
        <w:rPr>
          <w:color w:val="7030A0"/>
        </w:rPr>
      </w:pPr>
      <w:r w:rsidRPr="00275A46">
        <w:rPr>
          <w:color w:val="7030A0"/>
        </w:rPr>
        <w:t xml:space="preserve">Moeten we deze </w:t>
      </w:r>
      <w:r w:rsidR="00487C9A" w:rsidRPr="00275A46">
        <w:rPr>
          <w:color w:val="7030A0"/>
        </w:rPr>
        <w:t xml:space="preserve">afspraak </w:t>
      </w:r>
      <w:r w:rsidRPr="00275A46">
        <w:rPr>
          <w:color w:val="7030A0"/>
        </w:rPr>
        <w:t>wel opnemen?</w:t>
      </w:r>
    </w:p>
    <w:p w14:paraId="05C838DF" w14:textId="33C13121" w:rsidR="005A6094" w:rsidRPr="00275A46" w:rsidRDefault="009C3BED" w:rsidP="00222AA5">
      <w:pPr>
        <w:pStyle w:val="Plattetekst"/>
        <w:numPr>
          <w:ilvl w:val="0"/>
          <w:numId w:val="15"/>
        </w:numPr>
        <w:rPr>
          <w:color w:val="7030A0"/>
        </w:rPr>
      </w:pPr>
      <w:r>
        <w:rPr>
          <w:color w:val="7030A0"/>
        </w:rPr>
        <w:t>Als deze afspraak blijft staan, wat is dan een goede definitie van wachttijd</w:t>
      </w:r>
      <w:r w:rsidR="00004B53">
        <w:rPr>
          <w:color w:val="7030A0"/>
        </w:rPr>
        <w:t xml:space="preserve"> (zie afspraak</w:t>
      </w:r>
      <w:r>
        <w:rPr>
          <w:color w:val="7030A0"/>
        </w:rPr>
        <w:t xml:space="preserve"> </w:t>
      </w:r>
      <w:r w:rsidR="00004B53">
        <w:rPr>
          <w:color w:val="7030A0"/>
        </w:rPr>
        <w:t xml:space="preserve">hiervoor) </w:t>
      </w:r>
      <w:r>
        <w:rPr>
          <w:color w:val="7030A0"/>
        </w:rPr>
        <w:t xml:space="preserve">en wat is dan een goede definitie van </w:t>
      </w:r>
      <w:r w:rsidR="00597C67">
        <w:rPr>
          <w:color w:val="7030A0"/>
        </w:rPr>
        <w:t>‘</w:t>
      </w:r>
      <w:r>
        <w:rPr>
          <w:color w:val="7030A0"/>
        </w:rPr>
        <w:t>lange wachttijd</w:t>
      </w:r>
      <w:r w:rsidR="00597C67">
        <w:rPr>
          <w:color w:val="7030A0"/>
        </w:rPr>
        <w:t>’?</w:t>
      </w:r>
    </w:p>
    <w:p w14:paraId="4E8D684A" w14:textId="77777777" w:rsidR="00487C9A" w:rsidRPr="006C0587" w:rsidRDefault="00487C9A" w:rsidP="00487C9A">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487C9A" w14:paraId="2BFE16B6" w14:textId="77777777" w:rsidTr="00406249">
        <w:tc>
          <w:tcPr>
            <w:tcW w:w="9212" w:type="dxa"/>
          </w:tcPr>
          <w:p w14:paraId="21E6C90F" w14:textId="77777777" w:rsidR="00487C9A" w:rsidRDefault="00487C9A"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DBC06B0" w14:textId="77777777" w:rsidR="00487C9A" w:rsidRPr="009826F1" w:rsidRDefault="00487C9A" w:rsidP="00406249">
            <w:pPr>
              <w:pStyle w:val="Plattetekst"/>
              <w:ind w:left="0"/>
              <w:rPr>
                <w:lang w:val="nl-NL"/>
              </w:rPr>
            </w:pPr>
          </w:p>
          <w:p w14:paraId="2159574B" w14:textId="77777777" w:rsidR="00487C9A" w:rsidRPr="006C0587" w:rsidRDefault="00487C9A" w:rsidP="00406249">
            <w:pPr>
              <w:pStyle w:val="Plattetekst"/>
              <w:ind w:left="0"/>
              <w:rPr>
                <w:szCs w:val="21"/>
                <w:lang w:val="nl-NL"/>
              </w:rPr>
            </w:pPr>
          </w:p>
          <w:p w14:paraId="7B76AB6A" w14:textId="77777777" w:rsidR="00487C9A" w:rsidRPr="006C0587" w:rsidRDefault="00487C9A" w:rsidP="00406249">
            <w:pPr>
              <w:pStyle w:val="Plattetekst"/>
              <w:ind w:left="0"/>
              <w:rPr>
                <w:szCs w:val="21"/>
                <w:lang w:val="nl-NL"/>
              </w:rPr>
            </w:pPr>
          </w:p>
          <w:p w14:paraId="129AF32D" w14:textId="77777777" w:rsidR="00487C9A" w:rsidRPr="006C0587" w:rsidRDefault="00487C9A" w:rsidP="00406249">
            <w:pPr>
              <w:pStyle w:val="Plattetekst"/>
              <w:ind w:left="0"/>
              <w:rPr>
                <w:szCs w:val="21"/>
                <w:lang w:val="nl-NL"/>
              </w:rPr>
            </w:pPr>
          </w:p>
          <w:p w14:paraId="5D6FCDF4" w14:textId="77777777" w:rsidR="00487C9A" w:rsidRPr="006C0587" w:rsidRDefault="00487C9A" w:rsidP="00406249">
            <w:pPr>
              <w:pStyle w:val="Plattetekst"/>
              <w:ind w:left="0"/>
              <w:rPr>
                <w:szCs w:val="21"/>
                <w:lang w:val="nl-NL"/>
              </w:rPr>
            </w:pPr>
          </w:p>
          <w:p w14:paraId="253CE3DB" w14:textId="77777777" w:rsidR="00487C9A" w:rsidRPr="006C0587" w:rsidRDefault="00487C9A" w:rsidP="00406249">
            <w:pPr>
              <w:pStyle w:val="Plattetekst"/>
              <w:ind w:left="0"/>
              <w:rPr>
                <w:szCs w:val="21"/>
                <w:lang w:val="nl-NL"/>
              </w:rPr>
            </w:pPr>
          </w:p>
        </w:tc>
      </w:tr>
    </w:tbl>
    <w:p w14:paraId="4DBA08E7" w14:textId="0CA7A1FB" w:rsidR="00487C9A" w:rsidRPr="009826F1" w:rsidRDefault="00487C9A" w:rsidP="00487C9A">
      <w:pPr>
        <w:pStyle w:val="Plattetekst"/>
        <w:ind w:left="360"/>
        <w:rPr>
          <w:szCs w:val="21"/>
        </w:rPr>
      </w:pPr>
    </w:p>
    <w:p w14:paraId="15FDDC93" w14:textId="77777777" w:rsidR="00597C67" w:rsidRDefault="00597C67">
      <w:pPr>
        <w:rPr>
          <w:rFonts w:eastAsia="Times New Roman"/>
          <w:sz w:val="21"/>
          <w:szCs w:val="21"/>
          <w:lang w:eastAsia="en-US"/>
        </w:rPr>
      </w:pPr>
      <w:r>
        <w:rPr>
          <w:szCs w:val="21"/>
        </w:rPr>
        <w:br w:type="page"/>
      </w:r>
    </w:p>
    <w:p w14:paraId="74F45603" w14:textId="5D808E73" w:rsidR="00DF3869" w:rsidRPr="00487C9A" w:rsidRDefault="00DF3869" w:rsidP="00487C9A">
      <w:pPr>
        <w:pStyle w:val="Kop2"/>
      </w:pPr>
      <w:bookmarkStart w:id="14" w:name="_Toc44626604"/>
      <w:bookmarkStart w:id="15" w:name="_Toc46863591"/>
      <w:r w:rsidRPr="00487C9A">
        <w:lastRenderedPageBreak/>
        <w:t>Afspraaknr</w:t>
      </w:r>
      <w:r w:rsidR="00487C9A" w:rsidRPr="00487C9A">
        <w:t xml:space="preserve">. </w:t>
      </w:r>
      <w:r w:rsidR="005C5194">
        <w:t>6</w:t>
      </w:r>
      <w:r w:rsidR="00597C67">
        <w:t xml:space="preserve">: </w:t>
      </w:r>
      <w:r w:rsidRPr="00487C9A">
        <w:t>Bonus/</w:t>
      </w:r>
      <w:r w:rsidR="00C77B6C">
        <w:t>m</w:t>
      </w:r>
      <w:r w:rsidRPr="00487C9A">
        <w:t>alus bij niet tijdig declareren</w:t>
      </w:r>
      <w:bookmarkEnd w:id="14"/>
      <w:bookmarkEnd w:id="15"/>
    </w:p>
    <w:p w14:paraId="5C94B7F6" w14:textId="77777777" w:rsidR="00DF3869" w:rsidRPr="005D5516" w:rsidRDefault="00DF3869" w:rsidP="00487C9A">
      <w:pPr>
        <w:pStyle w:val="Plattetekst"/>
        <w:ind w:left="0"/>
        <w:rPr>
          <w:szCs w:val="21"/>
        </w:rPr>
      </w:pPr>
      <w:r>
        <w:t xml:space="preserve">Bij het te laat indienen van declaraties is een regeling van toepassing. Een declaratie wordt te laat </w:t>
      </w:r>
      <w:r w:rsidRPr="005D5516">
        <w:rPr>
          <w:szCs w:val="21"/>
        </w:rPr>
        <w:t xml:space="preserve">ingediend als deze niet voldoet aan de termijn genoemd in het </w:t>
      </w:r>
      <w:r w:rsidR="005D5516" w:rsidRPr="005D5516">
        <w:rPr>
          <w:szCs w:val="21"/>
        </w:rPr>
        <w:t>Standaard administratieprotocol.</w:t>
      </w:r>
    </w:p>
    <w:p w14:paraId="50623068" w14:textId="77777777" w:rsidR="00DF3869" w:rsidRPr="005D5516" w:rsidRDefault="00B21CB4" w:rsidP="00222AA5">
      <w:pPr>
        <w:pStyle w:val="Plattetekst"/>
        <w:numPr>
          <w:ilvl w:val="0"/>
          <w:numId w:val="13"/>
        </w:numPr>
        <w:rPr>
          <w:color w:val="767171" w:themeColor="background2" w:themeShade="80"/>
          <w:szCs w:val="21"/>
        </w:rPr>
      </w:pPr>
      <w:r w:rsidRPr="005D5516">
        <w:rPr>
          <w:color w:val="767171" w:themeColor="background2" w:themeShade="80"/>
          <w:szCs w:val="21"/>
        </w:rPr>
        <w:t>Uitvoeringsvarianten</w:t>
      </w:r>
      <w:r w:rsidR="005D5516" w:rsidRPr="005D5516">
        <w:rPr>
          <w:rFonts w:ascii="Arial" w:hAnsi="Arial" w:cs="Arial"/>
          <w:color w:val="767171" w:themeColor="background2" w:themeShade="80"/>
          <w:szCs w:val="21"/>
        </w:rPr>
        <w:t xml:space="preserve">: </w:t>
      </w:r>
      <w:r w:rsidR="00DF3869" w:rsidRPr="005D5516">
        <w:rPr>
          <w:color w:val="767171" w:themeColor="background2" w:themeShade="80"/>
          <w:szCs w:val="21"/>
        </w:rPr>
        <w:t>Inspanningsgericht</w:t>
      </w:r>
      <w:r w:rsidR="005D5516" w:rsidRPr="005D5516">
        <w:rPr>
          <w:color w:val="767171" w:themeColor="background2" w:themeShade="80"/>
          <w:szCs w:val="21"/>
        </w:rPr>
        <w:t xml:space="preserve"> en </w:t>
      </w:r>
      <w:r w:rsidR="00DF3869" w:rsidRPr="005D5516">
        <w:rPr>
          <w:color w:val="767171" w:themeColor="background2" w:themeShade="80"/>
          <w:szCs w:val="21"/>
        </w:rPr>
        <w:t>Outputgericht</w:t>
      </w:r>
    </w:p>
    <w:p w14:paraId="61E7F007" w14:textId="77777777" w:rsidR="00DF3869" w:rsidRPr="005D5516" w:rsidRDefault="00DF3869" w:rsidP="00222AA5">
      <w:pPr>
        <w:pStyle w:val="Plattetekst"/>
        <w:numPr>
          <w:ilvl w:val="0"/>
          <w:numId w:val="12"/>
        </w:numPr>
        <w:rPr>
          <w:color w:val="767171" w:themeColor="background2" w:themeShade="80"/>
          <w:szCs w:val="21"/>
        </w:rPr>
      </w:pPr>
      <w:r w:rsidRPr="005D5516">
        <w:rPr>
          <w:color w:val="767171" w:themeColor="background2" w:themeShade="80"/>
          <w:szCs w:val="21"/>
        </w:rPr>
        <w:t>Wetten</w:t>
      </w:r>
      <w:r w:rsidR="005D5516" w:rsidRPr="005D5516">
        <w:rPr>
          <w:rFonts w:ascii="Arial" w:hAnsi="Arial" w:cs="Arial"/>
          <w:color w:val="767171" w:themeColor="background2" w:themeShade="80"/>
          <w:szCs w:val="21"/>
        </w:rPr>
        <w:t xml:space="preserve">: </w:t>
      </w:r>
      <w:r w:rsidRPr="005D5516">
        <w:rPr>
          <w:color w:val="767171" w:themeColor="background2" w:themeShade="80"/>
          <w:szCs w:val="21"/>
        </w:rPr>
        <w:t>Jeugdwet</w:t>
      </w:r>
      <w:r w:rsidR="005D5516" w:rsidRPr="005D5516">
        <w:rPr>
          <w:color w:val="767171" w:themeColor="background2" w:themeShade="80"/>
          <w:szCs w:val="21"/>
        </w:rPr>
        <w:t xml:space="preserve"> en </w:t>
      </w:r>
      <w:proofErr w:type="spellStart"/>
      <w:r w:rsidRPr="005D5516">
        <w:rPr>
          <w:color w:val="767171" w:themeColor="background2" w:themeShade="80"/>
          <w:szCs w:val="21"/>
        </w:rPr>
        <w:t>Wmo</w:t>
      </w:r>
      <w:proofErr w:type="spellEnd"/>
    </w:p>
    <w:p w14:paraId="19F02C1D" w14:textId="77777777" w:rsidR="005D5516" w:rsidRDefault="005D5516" w:rsidP="00487C9A">
      <w:pPr>
        <w:pStyle w:val="Plattetekst"/>
        <w:ind w:left="0"/>
        <w:rPr>
          <w:rFonts w:ascii="Arial" w:hAnsi="Arial" w:cs="Arial"/>
          <w:sz w:val="24"/>
        </w:rPr>
      </w:pPr>
    </w:p>
    <w:p w14:paraId="2DD919C5" w14:textId="77777777" w:rsidR="00DF3869" w:rsidRPr="005D5516" w:rsidRDefault="00DF3869" w:rsidP="00487C9A">
      <w:pPr>
        <w:pStyle w:val="Plattetekst"/>
        <w:ind w:left="0"/>
        <w:rPr>
          <w:b/>
          <w:bCs/>
          <w:color w:val="7030A0"/>
          <w:sz w:val="29"/>
          <w:szCs w:val="29"/>
        </w:rPr>
      </w:pPr>
      <w:r w:rsidRPr="005D5516">
        <w:rPr>
          <w:b/>
          <w:bCs/>
          <w:color w:val="7030A0"/>
        </w:rPr>
        <w:t xml:space="preserve">Beschikbare </w:t>
      </w:r>
      <w:r w:rsidR="005D5516" w:rsidRPr="005D5516">
        <w:rPr>
          <w:b/>
          <w:bCs/>
          <w:color w:val="7030A0"/>
        </w:rPr>
        <w:t>k</w:t>
      </w:r>
      <w:r w:rsidRPr="005D5516">
        <w:rPr>
          <w:b/>
          <w:bCs/>
          <w:color w:val="7030A0"/>
        </w:rPr>
        <w:t>euzes</w:t>
      </w:r>
      <w:r w:rsidR="005D5516" w:rsidRPr="005D5516">
        <w:rPr>
          <w:b/>
          <w:bCs/>
          <w:color w:val="7030A0"/>
        </w:rPr>
        <w:t>:</w:t>
      </w:r>
    </w:p>
    <w:p w14:paraId="7CBE6E1C" w14:textId="67F4A86C" w:rsidR="005D5516" w:rsidRPr="00F61EAF" w:rsidRDefault="00DF3869" w:rsidP="00222AA5">
      <w:pPr>
        <w:pStyle w:val="Plattetekst"/>
        <w:numPr>
          <w:ilvl w:val="0"/>
          <w:numId w:val="14"/>
        </w:numPr>
        <w:rPr>
          <w:szCs w:val="21"/>
        </w:rPr>
      </w:pPr>
      <w:r w:rsidRPr="00F61EAF">
        <w:rPr>
          <w:szCs w:val="21"/>
        </w:rPr>
        <w:t xml:space="preserve">Geen specifieke afspraak tijdigheid </w:t>
      </w:r>
      <w:r w:rsidR="005D5516" w:rsidRPr="00F61EAF">
        <w:rPr>
          <w:szCs w:val="21"/>
        </w:rPr>
        <w:t>d</w:t>
      </w:r>
      <w:r w:rsidRPr="00F61EAF">
        <w:rPr>
          <w:szCs w:val="21"/>
        </w:rPr>
        <w:t xml:space="preserve">eclaraties </w:t>
      </w:r>
      <w:r w:rsidR="005D5516" w:rsidRPr="00F61EAF">
        <w:rPr>
          <w:rFonts w:ascii="Symbol" w:eastAsia="Symbol" w:hAnsi="Symbol" w:cs="Symbol"/>
          <w:szCs w:val="21"/>
        </w:rPr>
        <w:t>®</w:t>
      </w:r>
      <w:r w:rsidRPr="00F61EAF">
        <w:rPr>
          <w:szCs w:val="21"/>
        </w:rPr>
        <w:t xml:space="preserve"> De declaratietermijn van het B</w:t>
      </w:r>
      <w:r w:rsidR="003A06C4">
        <w:rPr>
          <w:szCs w:val="21"/>
        </w:rPr>
        <w:t xml:space="preserve">urgerlijk Wetboek </w:t>
      </w:r>
      <w:r w:rsidRPr="00F61EAF">
        <w:rPr>
          <w:szCs w:val="21"/>
        </w:rPr>
        <w:t>is van toepassing, tot maximaal 5 jaar in het verleden.</w:t>
      </w:r>
    </w:p>
    <w:p w14:paraId="30931651" w14:textId="77777777" w:rsidR="005D5516" w:rsidRPr="00F61EAF" w:rsidRDefault="00DF3869" w:rsidP="00222AA5">
      <w:pPr>
        <w:pStyle w:val="Plattetekst"/>
        <w:numPr>
          <w:ilvl w:val="0"/>
          <w:numId w:val="14"/>
        </w:numPr>
        <w:rPr>
          <w:szCs w:val="21"/>
        </w:rPr>
      </w:pPr>
      <w:r w:rsidRPr="00F61EAF">
        <w:rPr>
          <w:szCs w:val="21"/>
        </w:rPr>
        <w:t xml:space="preserve">Bonus/malusregeling voor declareren </w:t>
      </w:r>
      <w:r w:rsidR="005D5516" w:rsidRPr="00F61EAF">
        <w:rPr>
          <w:rFonts w:ascii="Symbol" w:eastAsia="Symbol" w:hAnsi="Symbol" w:cs="Symbol"/>
          <w:szCs w:val="21"/>
        </w:rPr>
        <w:t>®</w:t>
      </w:r>
      <w:r w:rsidRPr="00F61EAF">
        <w:rPr>
          <w:szCs w:val="21"/>
        </w:rPr>
        <w:t xml:space="preserve"> Er is </w:t>
      </w:r>
      <w:r w:rsidR="00FD1A45" w:rsidRPr="00F61EAF">
        <w:rPr>
          <w:szCs w:val="21"/>
        </w:rPr>
        <w:t xml:space="preserve">een </w:t>
      </w:r>
      <w:r w:rsidRPr="00F61EAF">
        <w:rPr>
          <w:szCs w:val="21"/>
        </w:rPr>
        <w:t>bonus/malusregeling voor tijdig en juist declareren die kan worden gebruikt.</w:t>
      </w:r>
    </w:p>
    <w:p w14:paraId="15CBFBDE" w14:textId="306B5FBA" w:rsidR="00DF3869" w:rsidRPr="00F61EAF" w:rsidRDefault="00DF3869" w:rsidP="00222AA5">
      <w:pPr>
        <w:pStyle w:val="Plattetekst"/>
        <w:numPr>
          <w:ilvl w:val="0"/>
          <w:numId w:val="14"/>
        </w:numPr>
        <w:rPr>
          <w:szCs w:val="21"/>
        </w:rPr>
      </w:pPr>
      <w:r w:rsidRPr="00F61EAF">
        <w:rPr>
          <w:szCs w:val="21"/>
        </w:rPr>
        <w:t>Geen Bonus/</w:t>
      </w:r>
      <w:r w:rsidR="00C77B6C">
        <w:rPr>
          <w:szCs w:val="21"/>
        </w:rPr>
        <w:t>m</w:t>
      </w:r>
      <w:r w:rsidRPr="00F61EAF">
        <w:rPr>
          <w:szCs w:val="21"/>
        </w:rPr>
        <w:t>alusregeling</w:t>
      </w:r>
      <w:r w:rsidR="00FD1A45" w:rsidRPr="00F61EAF">
        <w:rPr>
          <w:szCs w:val="21"/>
        </w:rPr>
        <w:t>,</w:t>
      </w:r>
      <w:r w:rsidRPr="00F61EAF">
        <w:rPr>
          <w:szCs w:val="21"/>
        </w:rPr>
        <w:t xml:space="preserve"> maar wel contractafspraken </w:t>
      </w:r>
      <w:r w:rsidR="005D5516" w:rsidRPr="00F61EAF">
        <w:rPr>
          <w:rFonts w:ascii="Symbol" w:eastAsia="Symbol" w:hAnsi="Symbol" w:cs="Symbol"/>
          <w:szCs w:val="21"/>
        </w:rPr>
        <w:t>®</w:t>
      </w:r>
      <w:r w:rsidRPr="00F61EAF">
        <w:rPr>
          <w:szCs w:val="21"/>
        </w:rPr>
        <w:t xml:space="preserve"> De termijnen in het contract prevaleren boven de declaratietermijn van 5 jaar in het </w:t>
      </w:r>
      <w:r w:rsidR="00C77B6C" w:rsidRPr="00F61EAF">
        <w:rPr>
          <w:szCs w:val="21"/>
        </w:rPr>
        <w:t>B</w:t>
      </w:r>
      <w:r w:rsidR="00C77B6C">
        <w:rPr>
          <w:szCs w:val="21"/>
        </w:rPr>
        <w:t>urgerlijk Wetboek</w:t>
      </w:r>
      <w:r w:rsidRPr="00F61EAF">
        <w:rPr>
          <w:szCs w:val="21"/>
        </w:rPr>
        <w:t xml:space="preserve">. Tijdigheid </w:t>
      </w:r>
      <w:r w:rsidR="00FD1A45" w:rsidRPr="00F61EAF">
        <w:rPr>
          <w:szCs w:val="21"/>
        </w:rPr>
        <w:t xml:space="preserve">van </w:t>
      </w:r>
      <w:r w:rsidRPr="00F61EAF">
        <w:rPr>
          <w:szCs w:val="21"/>
        </w:rPr>
        <w:t>declaraties is onderwerp van</w:t>
      </w:r>
      <w:r w:rsidR="005D5516" w:rsidRPr="00F61EAF">
        <w:rPr>
          <w:szCs w:val="21"/>
        </w:rPr>
        <w:t xml:space="preserve"> </w:t>
      </w:r>
      <w:r w:rsidRPr="00F61EAF">
        <w:rPr>
          <w:szCs w:val="21"/>
        </w:rPr>
        <w:t>accountgesprekken</w:t>
      </w:r>
      <w:r w:rsidR="005D5516" w:rsidRPr="00F61EAF">
        <w:rPr>
          <w:szCs w:val="21"/>
        </w:rPr>
        <w:t>.</w:t>
      </w:r>
    </w:p>
    <w:p w14:paraId="4D8A3057" w14:textId="77777777" w:rsidR="005D5516" w:rsidRDefault="005D5516" w:rsidP="005D5516">
      <w:pPr>
        <w:pStyle w:val="Plattetekst"/>
        <w:ind w:left="0"/>
        <w:rPr>
          <w:rFonts w:ascii="Arial" w:hAnsi="Arial" w:cs="Arial"/>
          <w:sz w:val="24"/>
        </w:rPr>
      </w:pPr>
    </w:p>
    <w:p w14:paraId="496D5864" w14:textId="77777777" w:rsidR="005D5516" w:rsidRDefault="005D5516" w:rsidP="005D5516">
      <w:pPr>
        <w:pStyle w:val="Plattetekst"/>
        <w:ind w:left="0"/>
      </w:pPr>
      <w:r w:rsidRPr="006C0587">
        <w:rPr>
          <w:rFonts w:ascii="Calibri" w:hAnsi="Calibri" w:cs="Calibri"/>
          <w:b/>
          <w:bCs/>
          <w:color w:val="7030A0"/>
          <w:szCs w:val="21"/>
        </w:rPr>
        <w:t>Vragen en/of discussiepunten bij deze afspraak:</w:t>
      </w:r>
    </w:p>
    <w:p w14:paraId="1D7B882B" w14:textId="77777777" w:rsidR="005D5516" w:rsidRPr="00F61EAF" w:rsidRDefault="005D5516" w:rsidP="00222AA5">
      <w:pPr>
        <w:pStyle w:val="Plattetekst"/>
        <w:numPr>
          <w:ilvl w:val="0"/>
          <w:numId w:val="12"/>
        </w:numPr>
        <w:rPr>
          <w:color w:val="7030A0"/>
          <w:szCs w:val="21"/>
        </w:rPr>
      </w:pPr>
      <w:r w:rsidRPr="00F61EAF">
        <w:rPr>
          <w:color w:val="7030A0"/>
          <w:szCs w:val="21"/>
        </w:rPr>
        <w:t>Wellicht een b</w:t>
      </w:r>
      <w:r w:rsidR="00DF3869" w:rsidRPr="00F61EAF">
        <w:rPr>
          <w:color w:val="7030A0"/>
          <w:szCs w:val="21"/>
        </w:rPr>
        <w:t>onusregeling opnemen, bijv. alle maanden tijdig, dan bonus 2%?</w:t>
      </w:r>
    </w:p>
    <w:p w14:paraId="27239A37" w14:textId="7D9A1A87" w:rsidR="00DF3869" w:rsidRDefault="00DF3869" w:rsidP="00222AA5">
      <w:pPr>
        <w:pStyle w:val="Plattetekst"/>
        <w:numPr>
          <w:ilvl w:val="0"/>
          <w:numId w:val="12"/>
        </w:numPr>
        <w:rPr>
          <w:color w:val="7030A0"/>
          <w:szCs w:val="21"/>
        </w:rPr>
      </w:pPr>
      <w:r w:rsidRPr="00F61EAF">
        <w:rPr>
          <w:color w:val="7030A0"/>
          <w:szCs w:val="21"/>
        </w:rPr>
        <w:t xml:space="preserve">Maximaal 2 </w:t>
      </w:r>
      <w:r w:rsidR="003070EC">
        <w:rPr>
          <w:color w:val="7030A0"/>
          <w:szCs w:val="21"/>
        </w:rPr>
        <w:t xml:space="preserve">concrete </w:t>
      </w:r>
      <w:r w:rsidRPr="00F61EAF">
        <w:rPr>
          <w:color w:val="7030A0"/>
          <w:szCs w:val="21"/>
        </w:rPr>
        <w:t>malusregelingen</w:t>
      </w:r>
      <w:r w:rsidR="003070EC">
        <w:rPr>
          <w:color w:val="7030A0"/>
          <w:szCs w:val="21"/>
        </w:rPr>
        <w:t xml:space="preserve"> opnemen</w:t>
      </w:r>
      <w:r w:rsidRPr="00F61EAF">
        <w:rPr>
          <w:color w:val="7030A0"/>
          <w:szCs w:val="21"/>
        </w:rPr>
        <w:t>?</w:t>
      </w:r>
      <w:r w:rsidR="002F56EE">
        <w:rPr>
          <w:color w:val="7030A0"/>
          <w:szCs w:val="21"/>
        </w:rPr>
        <w:t xml:space="preserve"> En hoe kunnen die er dan uitzien?</w:t>
      </w:r>
    </w:p>
    <w:p w14:paraId="2EA7F539" w14:textId="3A36B796" w:rsidR="003070EC" w:rsidRPr="00F61EAF" w:rsidRDefault="00F05B03" w:rsidP="00222AA5">
      <w:pPr>
        <w:pStyle w:val="Plattetekst"/>
        <w:numPr>
          <w:ilvl w:val="0"/>
          <w:numId w:val="12"/>
        </w:numPr>
        <w:rPr>
          <w:color w:val="7030A0"/>
          <w:szCs w:val="21"/>
        </w:rPr>
      </w:pPr>
      <w:r>
        <w:rPr>
          <w:color w:val="7030A0"/>
          <w:szCs w:val="21"/>
        </w:rPr>
        <w:t xml:space="preserve">Hoe ga je vaststellen dat </w:t>
      </w:r>
      <w:r w:rsidR="00C77B6C">
        <w:rPr>
          <w:color w:val="7030A0"/>
          <w:szCs w:val="21"/>
        </w:rPr>
        <w:t>‘</w:t>
      </w:r>
      <w:r>
        <w:rPr>
          <w:color w:val="7030A0"/>
          <w:szCs w:val="21"/>
        </w:rPr>
        <w:t>te laat</w:t>
      </w:r>
      <w:r w:rsidR="00C77B6C">
        <w:rPr>
          <w:color w:val="7030A0"/>
          <w:szCs w:val="21"/>
        </w:rPr>
        <w:t>’</w:t>
      </w:r>
      <w:r>
        <w:rPr>
          <w:color w:val="7030A0"/>
          <w:szCs w:val="21"/>
        </w:rPr>
        <w:t xml:space="preserve"> is gedeclareerd</w:t>
      </w:r>
      <w:r w:rsidR="00715396">
        <w:rPr>
          <w:color w:val="7030A0"/>
          <w:szCs w:val="21"/>
        </w:rPr>
        <w:t>?</w:t>
      </w:r>
    </w:p>
    <w:p w14:paraId="1BDFEA21" w14:textId="77777777" w:rsidR="005D5516" w:rsidRPr="006C0587" w:rsidRDefault="005D5516" w:rsidP="005D5516">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5D5516" w14:paraId="2588F2D4" w14:textId="77777777" w:rsidTr="00406249">
        <w:tc>
          <w:tcPr>
            <w:tcW w:w="9212" w:type="dxa"/>
          </w:tcPr>
          <w:p w14:paraId="7825A5AA" w14:textId="77777777" w:rsidR="005D5516" w:rsidRDefault="005D5516"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57515501" w14:textId="77777777" w:rsidR="005D5516" w:rsidRPr="009826F1" w:rsidRDefault="005D5516" w:rsidP="00406249">
            <w:pPr>
              <w:pStyle w:val="Plattetekst"/>
              <w:ind w:left="0"/>
              <w:rPr>
                <w:lang w:val="nl-NL"/>
              </w:rPr>
            </w:pPr>
          </w:p>
          <w:p w14:paraId="6636F714" w14:textId="77777777" w:rsidR="005D5516" w:rsidRPr="006C0587" w:rsidRDefault="005D5516" w:rsidP="00406249">
            <w:pPr>
              <w:pStyle w:val="Plattetekst"/>
              <w:ind w:left="0"/>
              <w:rPr>
                <w:szCs w:val="21"/>
                <w:lang w:val="nl-NL"/>
              </w:rPr>
            </w:pPr>
          </w:p>
          <w:p w14:paraId="65B1B3CC" w14:textId="77777777" w:rsidR="005D5516" w:rsidRPr="006C0587" w:rsidRDefault="005D5516" w:rsidP="00406249">
            <w:pPr>
              <w:pStyle w:val="Plattetekst"/>
              <w:ind w:left="0"/>
              <w:rPr>
                <w:szCs w:val="21"/>
                <w:lang w:val="nl-NL"/>
              </w:rPr>
            </w:pPr>
          </w:p>
          <w:p w14:paraId="6D4B8AC6" w14:textId="77777777" w:rsidR="005D5516" w:rsidRPr="006C0587" w:rsidRDefault="005D5516" w:rsidP="00406249">
            <w:pPr>
              <w:pStyle w:val="Plattetekst"/>
              <w:ind w:left="0"/>
              <w:rPr>
                <w:szCs w:val="21"/>
                <w:lang w:val="nl-NL"/>
              </w:rPr>
            </w:pPr>
          </w:p>
          <w:p w14:paraId="0617BCD4" w14:textId="77777777" w:rsidR="005D5516" w:rsidRPr="006C0587" w:rsidRDefault="005D5516" w:rsidP="00406249">
            <w:pPr>
              <w:pStyle w:val="Plattetekst"/>
              <w:ind w:left="0"/>
              <w:rPr>
                <w:szCs w:val="21"/>
                <w:lang w:val="nl-NL"/>
              </w:rPr>
            </w:pPr>
          </w:p>
          <w:p w14:paraId="57B3BDE6" w14:textId="77777777" w:rsidR="005D5516" w:rsidRPr="006C0587" w:rsidRDefault="005D5516" w:rsidP="00406249">
            <w:pPr>
              <w:pStyle w:val="Plattetekst"/>
              <w:ind w:left="0"/>
              <w:rPr>
                <w:szCs w:val="21"/>
                <w:lang w:val="nl-NL"/>
              </w:rPr>
            </w:pPr>
          </w:p>
        </w:tc>
      </w:tr>
    </w:tbl>
    <w:p w14:paraId="11D8736E" w14:textId="61FA261E" w:rsidR="005D5516" w:rsidRDefault="005D5516" w:rsidP="00FD1A45">
      <w:pPr>
        <w:pStyle w:val="Plattetekst"/>
        <w:ind w:left="0"/>
        <w:rPr>
          <w:sz w:val="26"/>
          <w:szCs w:val="26"/>
        </w:rPr>
      </w:pPr>
    </w:p>
    <w:p w14:paraId="0CF9B0A3" w14:textId="0BF804AA" w:rsidR="005D5516" w:rsidRPr="004440B6" w:rsidRDefault="004440B6" w:rsidP="004440B6">
      <w:pPr>
        <w:rPr>
          <w:rFonts w:eastAsia="Times New Roman"/>
          <w:sz w:val="26"/>
          <w:szCs w:val="26"/>
          <w:lang w:eastAsia="en-US"/>
        </w:rPr>
      </w:pPr>
      <w:r>
        <w:rPr>
          <w:sz w:val="26"/>
          <w:szCs w:val="26"/>
        </w:rPr>
        <w:br w:type="page"/>
      </w:r>
    </w:p>
    <w:p w14:paraId="37D0F038" w14:textId="67C8A8CD" w:rsidR="00DF3869" w:rsidRPr="00FD1A45" w:rsidRDefault="00DF3869" w:rsidP="00FD1A45">
      <w:pPr>
        <w:pStyle w:val="Kop2"/>
      </w:pPr>
      <w:bookmarkStart w:id="16" w:name="_Toc44626605"/>
      <w:bookmarkStart w:id="17" w:name="_Toc46863592"/>
      <w:r w:rsidRPr="00FD1A45">
        <w:lastRenderedPageBreak/>
        <w:t>Afspraaknr</w:t>
      </w:r>
      <w:r w:rsidR="00FD1A45">
        <w:t xml:space="preserve">. </w:t>
      </w:r>
      <w:r w:rsidR="00C34D20">
        <w:t>7</w:t>
      </w:r>
      <w:r w:rsidR="004440B6">
        <w:t xml:space="preserve">: </w:t>
      </w:r>
      <w:r w:rsidRPr="00FD1A45">
        <w:t>Opleidingsniveau medewerkers</w:t>
      </w:r>
      <w:bookmarkEnd w:id="16"/>
      <w:bookmarkEnd w:id="17"/>
    </w:p>
    <w:p w14:paraId="659C6317" w14:textId="422101D8" w:rsidR="00DF3869" w:rsidRPr="00FD1A45" w:rsidRDefault="00DF3869" w:rsidP="00FD1A45">
      <w:pPr>
        <w:pStyle w:val="Plattetekst"/>
        <w:ind w:left="0"/>
        <w:rPr>
          <w:szCs w:val="21"/>
        </w:rPr>
      </w:pPr>
      <w:r w:rsidRPr="00FD1A45">
        <w:rPr>
          <w:szCs w:val="21"/>
        </w:rPr>
        <w:t xml:space="preserve">In de contracten zijn bij specifieke producten of </w:t>
      </w:r>
      <w:r w:rsidR="004440B6" w:rsidRPr="00FD1A45">
        <w:rPr>
          <w:szCs w:val="21"/>
        </w:rPr>
        <w:t>productcategorieën</w:t>
      </w:r>
      <w:r w:rsidRPr="00FD1A45">
        <w:rPr>
          <w:szCs w:val="21"/>
        </w:rPr>
        <w:t xml:space="preserve"> opleidingseisen</w:t>
      </w:r>
      <w:r w:rsidR="00715396">
        <w:rPr>
          <w:szCs w:val="21"/>
        </w:rPr>
        <w:t xml:space="preserve"> of functie-eisen</w:t>
      </w:r>
      <w:r w:rsidRPr="00FD1A45">
        <w:rPr>
          <w:szCs w:val="21"/>
        </w:rPr>
        <w:t xml:space="preserve"> gesteld. Meerdere keuzes </w:t>
      </w:r>
      <w:r w:rsidR="00FD1A45" w:rsidRPr="00FD1A45">
        <w:rPr>
          <w:szCs w:val="21"/>
        </w:rPr>
        <w:t xml:space="preserve">zijn </w:t>
      </w:r>
      <w:r w:rsidRPr="00FD1A45">
        <w:rPr>
          <w:szCs w:val="21"/>
        </w:rPr>
        <w:t>mogelijk</w:t>
      </w:r>
      <w:r w:rsidR="00FD1A45" w:rsidRPr="00FD1A45">
        <w:rPr>
          <w:szCs w:val="21"/>
        </w:rPr>
        <w:t>.</w:t>
      </w:r>
    </w:p>
    <w:p w14:paraId="3B9265E3" w14:textId="77777777" w:rsidR="00FD1A45" w:rsidRPr="00FD1A45" w:rsidRDefault="00B21CB4" w:rsidP="00222AA5">
      <w:pPr>
        <w:pStyle w:val="Plattetekst"/>
        <w:numPr>
          <w:ilvl w:val="0"/>
          <w:numId w:val="16"/>
        </w:numPr>
        <w:rPr>
          <w:color w:val="767171" w:themeColor="background2" w:themeShade="80"/>
          <w:szCs w:val="21"/>
        </w:rPr>
      </w:pPr>
      <w:r w:rsidRPr="00FD1A45">
        <w:rPr>
          <w:color w:val="767171" w:themeColor="background2" w:themeShade="80"/>
          <w:szCs w:val="21"/>
        </w:rPr>
        <w:t>Uitvoeringsvarianten</w:t>
      </w:r>
      <w:r w:rsidR="00FD1A45" w:rsidRPr="00FD1A45">
        <w:rPr>
          <w:rFonts w:ascii="Arial" w:hAnsi="Arial" w:cs="Arial"/>
          <w:color w:val="767171" w:themeColor="background2" w:themeShade="80"/>
          <w:szCs w:val="21"/>
        </w:rPr>
        <w:t xml:space="preserve">: </w:t>
      </w:r>
      <w:r w:rsidR="00DF3869" w:rsidRPr="00FD1A45">
        <w:rPr>
          <w:color w:val="767171" w:themeColor="background2" w:themeShade="80"/>
          <w:szCs w:val="21"/>
        </w:rPr>
        <w:t>Inspanningsgericht</w:t>
      </w:r>
      <w:r w:rsidR="00FD1A45" w:rsidRPr="00FD1A45">
        <w:rPr>
          <w:color w:val="767171" w:themeColor="background2" w:themeShade="80"/>
          <w:szCs w:val="21"/>
        </w:rPr>
        <w:t xml:space="preserve">, </w:t>
      </w:r>
      <w:r w:rsidR="00DF3869" w:rsidRPr="00FD1A45">
        <w:rPr>
          <w:color w:val="767171" w:themeColor="background2" w:themeShade="80"/>
          <w:szCs w:val="21"/>
        </w:rPr>
        <w:t>Outputgericht</w:t>
      </w:r>
      <w:r w:rsidR="00FD1A45" w:rsidRPr="00FD1A45">
        <w:rPr>
          <w:color w:val="767171" w:themeColor="background2" w:themeShade="80"/>
          <w:szCs w:val="21"/>
        </w:rPr>
        <w:t xml:space="preserve"> en</w:t>
      </w:r>
      <w:r w:rsidR="00DF3869" w:rsidRPr="00FD1A45">
        <w:rPr>
          <w:color w:val="767171" w:themeColor="background2" w:themeShade="80"/>
          <w:szCs w:val="21"/>
        </w:rPr>
        <w:t xml:space="preserve"> Taakgericht</w:t>
      </w:r>
    </w:p>
    <w:p w14:paraId="7A5B8AF4" w14:textId="77777777" w:rsidR="00DF3869" w:rsidRPr="00FD1A45" w:rsidRDefault="00DF3869" w:rsidP="00222AA5">
      <w:pPr>
        <w:pStyle w:val="Plattetekst"/>
        <w:numPr>
          <w:ilvl w:val="0"/>
          <w:numId w:val="16"/>
        </w:numPr>
        <w:rPr>
          <w:color w:val="767171" w:themeColor="background2" w:themeShade="80"/>
          <w:szCs w:val="21"/>
        </w:rPr>
      </w:pPr>
      <w:r w:rsidRPr="00FD1A45">
        <w:rPr>
          <w:color w:val="767171" w:themeColor="background2" w:themeShade="80"/>
          <w:szCs w:val="21"/>
        </w:rPr>
        <w:t>Wetten</w:t>
      </w:r>
      <w:r w:rsidR="00FD1A45" w:rsidRPr="00FD1A45">
        <w:rPr>
          <w:rFonts w:ascii="Arial" w:hAnsi="Arial" w:cs="Arial"/>
          <w:color w:val="767171" w:themeColor="background2" w:themeShade="80"/>
          <w:szCs w:val="21"/>
        </w:rPr>
        <w:t xml:space="preserve">: </w:t>
      </w:r>
      <w:r w:rsidRPr="00FD1A45">
        <w:rPr>
          <w:color w:val="767171" w:themeColor="background2" w:themeShade="80"/>
          <w:szCs w:val="21"/>
        </w:rPr>
        <w:t>Jeugdwet</w:t>
      </w:r>
      <w:r w:rsidR="00FD1A45" w:rsidRPr="00FD1A45">
        <w:rPr>
          <w:color w:val="767171" w:themeColor="background2" w:themeShade="80"/>
          <w:szCs w:val="21"/>
        </w:rPr>
        <w:t xml:space="preserve"> en</w:t>
      </w:r>
      <w:r w:rsidRPr="00FD1A45">
        <w:rPr>
          <w:color w:val="767171" w:themeColor="background2" w:themeShade="80"/>
          <w:szCs w:val="21"/>
        </w:rPr>
        <w:t xml:space="preserve"> </w:t>
      </w:r>
      <w:proofErr w:type="spellStart"/>
      <w:r w:rsidRPr="00FD1A45">
        <w:rPr>
          <w:color w:val="767171" w:themeColor="background2" w:themeShade="80"/>
          <w:szCs w:val="21"/>
        </w:rPr>
        <w:t>Wmo</w:t>
      </w:r>
      <w:proofErr w:type="spellEnd"/>
    </w:p>
    <w:p w14:paraId="24EEBC83" w14:textId="77777777" w:rsidR="00FD1A45" w:rsidRDefault="00FD1A45" w:rsidP="00FD1A45">
      <w:pPr>
        <w:pStyle w:val="Plattetekst"/>
        <w:ind w:left="0"/>
        <w:rPr>
          <w:rFonts w:ascii="Arial" w:hAnsi="Arial" w:cs="Arial"/>
          <w:sz w:val="24"/>
        </w:rPr>
      </w:pPr>
    </w:p>
    <w:p w14:paraId="75C2A974" w14:textId="77777777" w:rsidR="00DF3869" w:rsidRPr="00FD1A45" w:rsidRDefault="00DF3869" w:rsidP="00FD1A45">
      <w:pPr>
        <w:pStyle w:val="Plattetekst"/>
        <w:ind w:left="0"/>
        <w:rPr>
          <w:b/>
          <w:bCs/>
          <w:color w:val="7030A0"/>
          <w:sz w:val="29"/>
          <w:szCs w:val="29"/>
        </w:rPr>
      </w:pPr>
      <w:r w:rsidRPr="00FD1A45">
        <w:rPr>
          <w:b/>
          <w:bCs/>
          <w:color w:val="7030A0"/>
        </w:rPr>
        <w:t xml:space="preserve">Beschikbare </w:t>
      </w:r>
      <w:r w:rsidR="00FD1A45" w:rsidRPr="00FD1A45">
        <w:rPr>
          <w:b/>
          <w:bCs/>
          <w:color w:val="7030A0"/>
        </w:rPr>
        <w:t>k</w:t>
      </w:r>
      <w:r w:rsidRPr="00FD1A45">
        <w:rPr>
          <w:b/>
          <w:bCs/>
          <w:color w:val="7030A0"/>
        </w:rPr>
        <w:t>euzes</w:t>
      </w:r>
      <w:r w:rsidR="00FD1A45" w:rsidRPr="00FD1A45">
        <w:rPr>
          <w:b/>
          <w:bCs/>
          <w:color w:val="7030A0"/>
        </w:rPr>
        <w:t>:</w:t>
      </w:r>
    </w:p>
    <w:p w14:paraId="47EBCC5D" w14:textId="77777777" w:rsidR="00FD1A45" w:rsidRPr="00F61EAF" w:rsidRDefault="00DF3869" w:rsidP="00222AA5">
      <w:pPr>
        <w:pStyle w:val="Plattetekst"/>
        <w:numPr>
          <w:ilvl w:val="0"/>
          <w:numId w:val="17"/>
        </w:numPr>
        <w:rPr>
          <w:szCs w:val="21"/>
        </w:rPr>
      </w:pPr>
      <w:r w:rsidRPr="00F61EAF">
        <w:rPr>
          <w:szCs w:val="21"/>
        </w:rPr>
        <w:t xml:space="preserve">Geen specifieke eisen </w:t>
      </w:r>
    </w:p>
    <w:p w14:paraId="3C0BE420" w14:textId="77777777" w:rsidR="00FD1A45" w:rsidRPr="00F61EAF" w:rsidRDefault="00DF3869" w:rsidP="00222AA5">
      <w:pPr>
        <w:pStyle w:val="Plattetekst"/>
        <w:numPr>
          <w:ilvl w:val="0"/>
          <w:numId w:val="17"/>
        </w:numPr>
        <w:rPr>
          <w:szCs w:val="21"/>
        </w:rPr>
      </w:pPr>
      <w:r w:rsidRPr="00F61EAF">
        <w:rPr>
          <w:szCs w:val="21"/>
        </w:rPr>
        <w:t>SKJ geregistreerd</w:t>
      </w:r>
    </w:p>
    <w:p w14:paraId="2F3B7F62" w14:textId="77777777" w:rsidR="00FD1A45" w:rsidRPr="00F61EAF" w:rsidRDefault="00DF3869" w:rsidP="00222AA5">
      <w:pPr>
        <w:pStyle w:val="Plattetekst"/>
        <w:numPr>
          <w:ilvl w:val="0"/>
          <w:numId w:val="17"/>
        </w:numPr>
        <w:rPr>
          <w:szCs w:val="21"/>
        </w:rPr>
      </w:pPr>
      <w:r w:rsidRPr="00F61EAF">
        <w:rPr>
          <w:szCs w:val="21"/>
        </w:rPr>
        <w:t>M</w:t>
      </w:r>
      <w:r w:rsidR="00FD1A45" w:rsidRPr="00F61EAF">
        <w:rPr>
          <w:szCs w:val="21"/>
        </w:rPr>
        <w:t>bo-</w:t>
      </w:r>
      <w:r w:rsidRPr="00F61EAF">
        <w:rPr>
          <w:szCs w:val="21"/>
        </w:rPr>
        <w:t xml:space="preserve">niveau x </w:t>
      </w:r>
      <w:r w:rsidR="00FD1A45" w:rsidRPr="00F61EAF">
        <w:rPr>
          <w:rFonts w:ascii="Symbol" w:eastAsia="Symbol" w:hAnsi="Symbol" w:cs="Symbol"/>
          <w:szCs w:val="21"/>
        </w:rPr>
        <w:t>®</w:t>
      </w:r>
      <w:r w:rsidRPr="00F61EAF">
        <w:rPr>
          <w:szCs w:val="21"/>
        </w:rPr>
        <w:t xml:space="preserve"> M</w:t>
      </w:r>
      <w:r w:rsidR="00FD1A45" w:rsidRPr="00F61EAF">
        <w:rPr>
          <w:szCs w:val="21"/>
        </w:rPr>
        <w:t>bo-</w:t>
      </w:r>
      <w:r w:rsidRPr="00F61EAF">
        <w:rPr>
          <w:szCs w:val="21"/>
        </w:rPr>
        <w:t>niveau x</w:t>
      </w:r>
    </w:p>
    <w:p w14:paraId="1892B1B0" w14:textId="77777777" w:rsidR="00FD1A45" w:rsidRPr="00F61EAF" w:rsidRDefault="00DF3869" w:rsidP="00222AA5">
      <w:pPr>
        <w:pStyle w:val="Plattetekst"/>
        <w:numPr>
          <w:ilvl w:val="0"/>
          <w:numId w:val="17"/>
        </w:numPr>
        <w:rPr>
          <w:szCs w:val="21"/>
        </w:rPr>
      </w:pPr>
      <w:r w:rsidRPr="00F61EAF">
        <w:rPr>
          <w:szCs w:val="21"/>
        </w:rPr>
        <w:t>H</w:t>
      </w:r>
      <w:r w:rsidR="00FD1A45" w:rsidRPr="00F61EAF">
        <w:rPr>
          <w:szCs w:val="21"/>
        </w:rPr>
        <w:t>bo</w:t>
      </w:r>
      <w:r w:rsidRPr="00F61EAF">
        <w:rPr>
          <w:szCs w:val="21"/>
        </w:rPr>
        <w:t xml:space="preserve"> </w:t>
      </w:r>
      <w:r w:rsidR="00FD1A45" w:rsidRPr="00F61EAF">
        <w:rPr>
          <w:rFonts w:ascii="Symbol" w:eastAsia="Symbol" w:hAnsi="Symbol" w:cs="Symbol"/>
          <w:szCs w:val="21"/>
        </w:rPr>
        <w:t>®</w:t>
      </w:r>
      <w:r w:rsidRPr="00F61EAF">
        <w:rPr>
          <w:szCs w:val="21"/>
        </w:rPr>
        <w:t xml:space="preserve"> </w:t>
      </w:r>
      <w:r w:rsidR="00FD1A45" w:rsidRPr="00F61EAF">
        <w:rPr>
          <w:szCs w:val="21"/>
        </w:rPr>
        <w:t>Hbo-niveau</w:t>
      </w:r>
    </w:p>
    <w:p w14:paraId="4EB773AB" w14:textId="77777777" w:rsidR="00FD1A45" w:rsidRPr="00F61EAF" w:rsidRDefault="00DF3869" w:rsidP="00222AA5">
      <w:pPr>
        <w:pStyle w:val="Plattetekst"/>
        <w:numPr>
          <w:ilvl w:val="0"/>
          <w:numId w:val="17"/>
        </w:numPr>
        <w:rPr>
          <w:szCs w:val="21"/>
        </w:rPr>
      </w:pPr>
      <w:r w:rsidRPr="00F61EAF">
        <w:rPr>
          <w:szCs w:val="21"/>
        </w:rPr>
        <w:t>W</w:t>
      </w:r>
      <w:r w:rsidR="00FD1A45" w:rsidRPr="00F61EAF">
        <w:rPr>
          <w:szCs w:val="21"/>
        </w:rPr>
        <w:t>o</w:t>
      </w:r>
      <w:r w:rsidRPr="00F61EAF">
        <w:rPr>
          <w:szCs w:val="21"/>
        </w:rPr>
        <w:t xml:space="preserve"> </w:t>
      </w:r>
      <w:r w:rsidR="00FD1A45" w:rsidRPr="00F61EAF">
        <w:rPr>
          <w:rFonts w:ascii="Symbol" w:eastAsia="Symbol" w:hAnsi="Symbol" w:cs="Symbol"/>
          <w:szCs w:val="21"/>
        </w:rPr>
        <w:t>®</w:t>
      </w:r>
      <w:r w:rsidRPr="00F61EAF">
        <w:rPr>
          <w:szCs w:val="21"/>
        </w:rPr>
        <w:t xml:space="preserve"> W</w:t>
      </w:r>
      <w:r w:rsidR="00FD1A45" w:rsidRPr="00F61EAF">
        <w:rPr>
          <w:szCs w:val="21"/>
        </w:rPr>
        <w:t>o</w:t>
      </w:r>
      <w:r w:rsidRPr="00F61EAF">
        <w:rPr>
          <w:szCs w:val="21"/>
        </w:rPr>
        <w:t>-niveau</w:t>
      </w:r>
    </w:p>
    <w:p w14:paraId="6EDD52F1" w14:textId="77777777" w:rsidR="00FD1A45" w:rsidRPr="00F61EAF" w:rsidRDefault="00DF3869" w:rsidP="00222AA5">
      <w:pPr>
        <w:pStyle w:val="Plattetekst"/>
        <w:numPr>
          <w:ilvl w:val="0"/>
          <w:numId w:val="17"/>
        </w:numPr>
        <w:rPr>
          <w:szCs w:val="21"/>
        </w:rPr>
      </w:pPr>
      <w:r w:rsidRPr="00F61EAF">
        <w:rPr>
          <w:szCs w:val="21"/>
        </w:rPr>
        <w:t xml:space="preserve">Medisch specialist </w:t>
      </w:r>
      <w:r w:rsidR="00FD1A45" w:rsidRPr="00F61EAF">
        <w:rPr>
          <w:rFonts w:ascii="Symbol" w:eastAsia="Symbol" w:hAnsi="Symbol" w:cs="Symbol"/>
          <w:szCs w:val="21"/>
        </w:rPr>
        <w:t>®</w:t>
      </w:r>
      <w:r w:rsidRPr="00F61EAF">
        <w:rPr>
          <w:szCs w:val="21"/>
        </w:rPr>
        <w:t xml:space="preserve"> </w:t>
      </w:r>
    </w:p>
    <w:p w14:paraId="3BC3D000" w14:textId="77777777" w:rsidR="00FD1A45" w:rsidRPr="00F61EAF" w:rsidRDefault="00DF3869" w:rsidP="00222AA5">
      <w:pPr>
        <w:pStyle w:val="Plattetekst"/>
        <w:numPr>
          <w:ilvl w:val="0"/>
          <w:numId w:val="17"/>
        </w:numPr>
        <w:rPr>
          <w:szCs w:val="21"/>
        </w:rPr>
      </w:pPr>
      <w:r w:rsidRPr="00F61EAF">
        <w:rPr>
          <w:szCs w:val="21"/>
        </w:rPr>
        <w:t>BIG</w:t>
      </w:r>
      <w:r w:rsidR="00FD1A45" w:rsidRPr="00F61EAF">
        <w:rPr>
          <w:szCs w:val="21"/>
        </w:rPr>
        <w:t>-</w:t>
      </w:r>
      <w:r w:rsidRPr="00F61EAF">
        <w:rPr>
          <w:szCs w:val="21"/>
        </w:rPr>
        <w:t xml:space="preserve">geregistreerd </w:t>
      </w:r>
      <w:r w:rsidR="00FD1A45" w:rsidRPr="00F61EAF">
        <w:rPr>
          <w:rFonts w:ascii="Symbol" w:eastAsia="Symbol" w:hAnsi="Symbol" w:cs="Symbol"/>
          <w:szCs w:val="21"/>
        </w:rPr>
        <w:t>®</w:t>
      </w:r>
      <w:r w:rsidRPr="00F61EAF">
        <w:rPr>
          <w:szCs w:val="21"/>
        </w:rPr>
        <w:t xml:space="preserve"> </w:t>
      </w:r>
    </w:p>
    <w:p w14:paraId="620F71EE" w14:textId="77777777" w:rsidR="00FD1A45" w:rsidRPr="00F61EAF" w:rsidRDefault="00DF3869" w:rsidP="00222AA5">
      <w:pPr>
        <w:pStyle w:val="Plattetekst"/>
        <w:numPr>
          <w:ilvl w:val="0"/>
          <w:numId w:val="17"/>
        </w:numPr>
        <w:rPr>
          <w:szCs w:val="21"/>
        </w:rPr>
      </w:pPr>
      <w:r w:rsidRPr="00F61EAF">
        <w:rPr>
          <w:szCs w:val="21"/>
        </w:rPr>
        <w:t>H</w:t>
      </w:r>
      <w:r w:rsidR="00FD1A45" w:rsidRPr="00F61EAF">
        <w:rPr>
          <w:szCs w:val="21"/>
        </w:rPr>
        <w:t>bo</w:t>
      </w:r>
      <w:r w:rsidRPr="00F61EAF">
        <w:rPr>
          <w:szCs w:val="21"/>
        </w:rPr>
        <w:t xml:space="preserve">+ </w:t>
      </w:r>
      <w:r w:rsidR="00FD1A45" w:rsidRPr="00F61EAF">
        <w:rPr>
          <w:rFonts w:ascii="Symbol" w:eastAsia="Symbol" w:hAnsi="Symbol" w:cs="Symbol"/>
          <w:szCs w:val="21"/>
        </w:rPr>
        <w:t>®</w:t>
      </w:r>
      <w:r w:rsidRPr="00F61EAF">
        <w:rPr>
          <w:szCs w:val="21"/>
        </w:rPr>
        <w:t xml:space="preserve"> </w:t>
      </w:r>
      <w:r w:rsidR="00FD1A45" w:rsidRPr="00F61EAF">
        <w:rPr>
          <w:szCs w:val="21"/>
        </w:rPr>
        <w:t>Hbo-diploma</w:t>
      </w:r>
      <w:r w:rsidRPr="00F61EAF">
        <w:rPr>
          <w:szCs w:val="21"/>
        </w:rPr>
        <w:t xml:space="preserve"> aangevuld met specifieke opleidingen</w:t>
      </w:r>
    </w:p>
    <w:p w14:paraId="0592A0D0" w14:textId="77777777" w:rsidR="00FD1A45" w:rsidRPr="00F61EAF" w:rsidRDefault="00DF3869" w:rsidP="00222AA5">
      <w:pPr>
        <w:pStyle w:val="Plattetekst"/>
        <w:numPr>
          <w:ilvl w:val="0"/>
          <w:numId w:val="17"/>
        </w:numPr>
        <w:rPr>
          <w:szCs w:val="21"/>
        </w:rPr>
      </w:pPr>
      <w:r w:rsidRPr="00F61EAF">
        <w:rPr>
          <w:szCs w:val="21"/>
        </w:rPr>
        <w:t>W</w:t>
      </w:r>
      <w:r w:rsidR="00FD1A45" w:rsidRPr="00F61EAF">
        <w:rPr>
          <w:szCs w:val="21"/>
        </w:rPr>
        <w:t>o</w:t>
      </w:r>
      <w:r w:rsidRPr="00F61EAF">
        <w:rPr>
          <w:szCs w:val="21"/>
        </w:rPr>
        <w:t xml:space="preserve">+ </w:t>
      </w:r>
      <w:r w:rsidR="00FD1A45" w:rsidRPr="00F61EAF">
        <w:rPr>
          <w:rFonts w:ascii="Symbol" w:eastAsia="Symbol" w:hAnsi="Symbol" w:cs="Symbol"/>
          <w:szCs w:val="21"/>
        </w:rPr>
        <w:t>®</w:t>
      </w:r>
      <w:r w:rsidRPr="00F61EAF">
        <w:rPr>
          <w:szCs w:val="21"/>
        </w:rPr>
        <w:t xml:space="preserve"> W</w:t>
      </w:r>
      <w:r w:rsidR="00FD1A45" w:rsidRPr="00F61EAF">
        <w:rPr>
          <w:szCs w:val="21"/>
        </w:rPr>
        <w:t>o-</w:t>
      </w:r>
      <w:r w:rsidRPr="00F61EAF">
        <w:rPr>
          <w:szCs w:val="21"/>
        </w:rPr>
        <w:t>diploma aangevuld met specifieke opleidingen</w:t>
      </w:r>
    </w:p>
    <w:p w14:paraId="65300DDF" w14:textId="77777777" w:rsidR="00FD1A45" w:rsidRPr="00F61EAF" w:rsidRDefault="00DF3869" w:rsidP="00222AA5">
      <w:pPr>
        <w:pStyle w:val="Plattetekst"/>
        <w:numPr>
          <w:ilvl w:val="0"/>
          <w:numId w:val="17"/>
        </w:numPr>
        <w:rPr>
          <w:szCs w:val="21"/>
        </w:rPr>
      </w:pPr>
      <w:r w:rsidRPr="00F61EAF">
        <w:rPr>
          <w:szCs w:val="21"/>
        </w:rPr>
        <w:t>FWG 35 -</w:t>
      </w:r>
      <w:r w:rsidR="00FD1A45" w:rsidRPr="00F61EAF">
        <w:rPr>
          <w:szCs w:val="21"/>
        </w:rPr>
        <w:t xml:space="preserve"> </w:t>
      </w:r>
      <w:r w:rsidRPr="00F61EAF">
        <w:rPr>
          <w:szCs w:val="21"/>
        </w:rPr>
        <w:t xml:space="preserve">40 </w:t>
      </w:r>
      <w:r w:rsidR="00FD1A45" w:rsidRPr="00F61EAF">
        <w:rPr>
          <w:rFonts w:ascii="Symbol" w:eastAsia="Symbol" w:hAnsi="Symbol" w:cs="Symbol"/>
          <w:szCs w:val="21"/>
        </w:rPr>
        <w:t>®</w:t>
      </w:r>
      <w:r w:rsidRPr="00F61EAF">
        <w:rPr>
          <w:szCs w:val="21"/>
        </w:rPr>
        <w:t xml:space="preserve"> Schaal 35 -</w:t>
      </w:r>
      <w:r w:rsidR="00FD1A45" w:rsidRPr="00F61EAF">
        <w:rPr>
          <w:szCs w:val="21"/>
        </w:rPr>
        <w:t xml:space="preserve"> </w:t>
      </w:r>
      <w:r w:rsidRPr="00F61EAF">
        <w:rPr>
          <w:szCs w:val="21"/>
        </w:rPr>
        <w:t>40 van de functiewaardering</w:t>
      </w:r>
    </w:p>
    <w:p w14:paraId="7F911AB2" w14:textId="77777777" w:rsidR="00FD1A45" w:rsidRPr="00F61EAF" w:rsidRDefault="00DF3869" w:rsidP="00222AA5">
      <w:pPr>
        <w:pStyle w:val="Plattetekst"/>
        <w:numPr>
          <w:ilvl w:val="0"/>
          <w:numId w:val="17"/>
        </w:numPr>
        <w:rPr>
          <w:szCs w:val="21"/>
        </w:rPr>
      </w:pPr>
      <w:r w:rsidRPr="00F61EAF">
        <w:rPr>
          <w:szCs w:val="21"/>
        </w:rPr>
        <w:t xml:space="preserve">FWG 45 - 50 </w:t>
      </w:r>
      <w:r w:rsidR="00FD1A45" w:rsidRPr="00F61EAF">
        <w:rPr>
          <w:rFonts w:ascii="Symbol" w:eastAsia="Symbol" w:hAnsi="Symbol" w:cs="Symbol"/>
          <w:szCs w:val="21"/>
        </w:rPr>
        <w:t>®</w:t>
      </w:r>
      <w:r w:rsidRPr="00F61EAF">
        <w:rPr>
          <w:szCs w:val="21"/>
        </w:rPr>
        <w:t xml:space="preserve"> Schaal 45 -</w:t>
      </w:r>
      <w:r w:rsidR="00FD1A45" w:rsidRPr="00F61EAF">
        <w:rPr>
          <w:szCs w:val="21"/>
        </w:rPr>
        <w:t xml:space="preserve"> </w:t>
      </w:r>
      <w:r w:rsidRPr="00F61EAF">
        <w:rPr>
          <w:szCs w:val="21"/>
        </w:rPr>
        <w:t>50 van de functiewaardering</w:t>
      </w:r>
    </w:p>
    <w:p w14:paraId="7CBA1413" w14:textId="77777777" w:rsidR="00DF3869" w:rsidRPr="00F61EAF" w:rsidRDefault="00DF3869" w:rsidP="00222AA5">
      <w:pPr>
        <w:pStyle w:val="Plattetekst"/>
        <w:numPr>
          <w:ilvl w:val="0"/>
          <w:numId w:val="17"/>
        </w:numPr>
        <w:rPr>
          <w:szCs w:val="21"/>
        </w:rPr>
      </w:pPr>
      <w:r w:rsidRPr="00F61EAF">
        <w:rPr>
          <w:szCs w:val="21"/>
        </w:rPr>
        <w:t xml:space="preserve">FWG 55 + </w:t>
      </w:r>
      <w:r w:rsidR="00FD1A45" w:rsidRPr="00F61EAF">
        <w:rPr>
          <w:rFonts w:ascii="Symbol" w:eastAsia="Symbol" w:hAnsi="Symbol" w:cs="Symbol"/>
          <w:szCs w:val="21"/>
        </w:rPr>
        <w:t>®</w:t>
      </w:r>
      <w:r w:rsidRPr="00F61EAF">
        <w:rPr>
          <w:szCs w:val="21"/>
        </w:rPr>
        <w:t xml:space="preserve"> Schaal 55 of hoger van de functiewaardering</w:t>
      </w:r>
    </w:p>
    <w:p w14:paraId="09A10F06" w14:textId="77777777" w:rsidR="00FD1A45" w:rsidRDefault="00FD1A45" w:rsidP="00FD1A45">
      <w:pPr>
        <w:pStyle w:val="Plattetekst"/>
        <w:ind w:left="0"/>
        <w:rPr>
          <w:rFonts w:ascii="Arial" w:hAnsi="Arial" w:cs="Arial"/>
          <w:sz w:val="24"/>
        </w:rPr>
      </w:pPr>
    </w:p>
    <w:p w14:paraId="02C9FEDF" w14:textId="77777777" w:rsidR="00FD1A45" w:rsidRDefault="00FD1A45" w:rsidP="00FD1A45">
      <w:pPr>
        <w:pStyle w:val="Plattetekst"/>
        <w:ind w:left="0"/>
      </w:pPr>
      <w:r w:rsidRPr="006C0587">
        <w:rPr>
          <w:rFonts w:ascii="Calibri" w:hAnsi="Calibri" w:cs="Calibri"/>
          <w:b/>
          <w:bCs/>
          <w:color w:val="7030A0"/>
          <w:szCs w:val="21"/>
        </w:rPr>
        <w:t>Vragen en/of discussiepunten bij deze afspraak:</w:t>
      </w:r>
    </w:p>
    <w:p w14:paraId="1A437280" w14:textId="77777777" w:rsidR="00DF3869" w:rsidRPr="00275A46" w:rsidRDefault="00DF3869" w:rsidP="00222AA5">
      <w:pPr>
        <w:pStyle w:val="Plattetekst"/>
        <w:numPr>
          <w:ilvl w:val="0"/>
          <w:numId w:val="18"/>
        </w:numPr>
        <w:rPr>
          <w:color w:val="7030A0"/>
          <w:szCs w:val="21"/>
        </w:rPr>
      </w:pPr>
      <w:r w:rsidRPr="00275A46">
        <w:rPr>
          <w:color w:val="7030A0"/>
          <w:szCs w:val="21"/>
        </w:rPr>
        <w:t>Is dit een goede representatieve keuzelijst?</w:t>
      </w:r>
    </w:p>
    <w:p w14:paraId="288C68E7" w14:textId="77777777" w:rsidR="00FD1A45" w:rsidRPr="006C0587" w:rsidRDefault="00FD1A45" w:rsidP="00AA171E">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FD1A45" w14:paraId="3E2A5A02" w14:textId="77777777" w:rsidTr="00406249">
        <w:tc>
          <w:tcPr>
            <w:tcW w:w="9212" w:type="dxa"/>
          </w:tcPr>
          <w:p w14:paraId="2DA12C94" w14:textId="77777777" w:rsidR="00FD1A45" w:rsidRDefault="00FD1A45"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1B37E842" w14:textId="77777777" w:rsidR="00FD1A45" w:rsidRPr="009826F1" w:rsidRDefault="00FD1A45" w:rsidP="00406249">
            <w:pPr>
              <w:pStyle w:val="Plattetekst"/>
              <w:ind w:left="0"/>
              <w:rPr>
                <w:lang w:val="nl-NL"/>
              </w:rPr>
            </w:pPr>
          </w:p>
          <w:p w14:paraId="4AD5F22F" w14:textId="77777777" w:rsidR="00FD1A45" w:rsidRPr="006C0587" w:rsidRDefault="00FD1A45" w:rsidP="00406249">
            <w:pPr>
              <w:pStyle w:val="Plattetekst"/>
              <w:ind w:left="0"/>
              <w:rPr>
                <w:szCs w:val="21"/>
                <w:lang w:val="nl-NL"/>
              </w:rPr>
            </w:pPr>
          </w:p>
          <w:p w14:paraId="0CB8D67C" w14:textId="77777777" w:rsidR="00FD1A45" w:rsidRPr="006C0587" w:rsidRDefault="00FD1A45" w:rsidP="00406249">
            <w:pPr>
              <w:pStyle w:val="Plattetekst"/>
              <w:ind w:left="0"/>
              <w:rPr>
                <w:szCs w:val="21"/>
                <w:lang w:val="nl-NL"/>
              </w:rPr>
            </w:pPr>
          </w:p>
          <w:p w14:paraId="2A090B9F" w14:textId="77777777" w:rsidR="00FD1A45" w:rsidRPr="006C0587" w:rsidRDefault="00FD1A45" w:rsidP="00406249">
            <w:pPr>
              <w:pStyle w:val="Plattetekst"/>
              <w:ind w:left="0"/>
              <w:rPr>
                <w:szCs w:val="21"/>
                <w:lang w:val="nl-NL"/>
              </w:rPr>
            </w:pPr>
          </w:p>
          <w:p w14:paraId="380F8B8F" w14:textId="77777777" w:rsidR="00FD1A45" w:rsidRPr="006C0587" w:rsidRDefault="00FD1A45" w:rsidP="00406249">
            <w:pPr>
              <w:pStyle w:val="Plattetekst"/>
              <w:ind w:left="0"/>
              <w:rPr>
                <w:szCs w:val="21"/>
                <w:lang w:val="nl-NL"/>
              </w:rPr>
            </w:pPr>
          </w:p>
          <w:p w14:paraId="4769BAA6" w14:textId="77777777" w:rsidR="00FD1A45" w:rsidRPr="006C0587" w:rsidRDefault="00FD1A45" w:rsidP="00406249">
            <w:pPr>
              <w:pStyle w:val="Plattetekst"/>
              <w:ind w:left="0"/>
              <w:rPr>
                <w:szCs w:val="21"/>
                <w:lang w:val="nl-NL"/>
              </w:rPr>
            </w:pPr>
          </w:p>
        </w:tc>
      </w:tr>
    </w:tbl>
    <w:p w14:paraId="79CBC12F" w14:textId="5F94B478" w:rsidR="00FD1A45" w:rsidRPr="00FD1A45" w:rsidRDefault="00FD1A45" w:rsidP="00FD1A45">
      <w:pPr>
        <w:pStyle w:val="Plattetekst"/>
        <w:ind w:left="0"/>
        <w:rPr>
          <w:szCs w:val="21"/>
        </w:rPr>
      </w:pPr>
    </w:p>
    <w:p w14:paraId="3AF8384D" w14:textId="58BFE159" w:rsidR="00FD1A45" w:rsidRPr="004440B6" w:rsidRDefault="004440B6" w:rsidP="004440B6">
      <w:pPr>
        <w:rPr>
          <w:rFonts w:eastAsia="Times New Roman"/>
          <w:sz w:val="21"/>
          <w:szCs w:val="21"/>
          <w:lang w:eastAsia="en-US"/>
        </w:rPr>
      </w:pPr>
      <w:r>
        <w:rPr>
          <w:szCs w:val="21"/>
        </w:rPr>
        <w:br w:type="page"/>
      </w:r>
    </w:p>
    <w:p w14:paraId="18BF2CB3" w14:textId="4B3D30A4" w:rsidR="00DF3869" w:rsidRDefault="00DF3869" w:rsidP="00FD1A45">
      <w:pPr>
        <w:pStyle w:val="Kop2"/>
        <w:rPr>
          <w:rFonts w:ascii="Calibri" w:hAnsi="Calibri" w:cs="Calibri"/>
          <w:color w:val="404040"/>
          <w:sz w:val="37"/>
          <w:szCs w:val="37"/>
        </w:rPr>
      </w:pPr>
      <w:bookmarkStart w:id="18" w:name="_Toc44626606"/>
      <w:bookmarkStart w:id="19" w:name="_Toc46863593"/>
      <w:r w:rsidRPr="009E7FAD">
        <w:lastRenderedPageBreak/>
        <w:t>Afspraaknr</w:t>
      </w:r>
      <w:r w:rsidR="00FD1A45">
        <w:t xml:space="preserve">. </w:t>
      </w:r>
      <w:r w:rsidR="00C34D20">
        <w:t>8</w:t>
      </w:r>
      <w:r w:rsidR="004440B6">
        <w:t xml:space="preserve">: </w:t>
      </w:r>
      <w:r w:rsidRPr="009E7FAD">
        <w:t>Budgetplafond</w:t>
      </w:r>
      <w:bookmarkEnd w:id="18"/>
      <w:bookmarkEnd w:id="19"/>
    </w:p>
    <w:p w14:paraId="792295FB" w14:textId="77777777" w:rsidR="00AA171E" w:rsidRDefault="00DF3869" w:rsidP="00AA171E">
      <w:pPr>
        <w:pStyle w:val="Plattetekst"/>
        <w:ind w:left="0"/>
      </w:pPr>
      <w:r w:rsidRPr="00FD1A45">
        <w:t>Is er een budgetplafond van toepassing per individuele aanbieder, per categorie, per product?</w:t>
      </w:r>
    </w:p>
    <w:p w14:paraId="3EE0BEE9" w14:textId="77777777" w:rsidR="00AA171E" w:rsidRPr="00AA171E" w:rsidRDefault="00B21CB4" w:rsidP="00222AA5">
      <w:pPr>
        <w:pStyle w:val="Plattetekst"/>
        <w:numPr>
          <w:ilvl w:val="0"/>
          <w:numId w:val="19"/>
        </w:numPr>
        <w:rPr>
          <w:color w:val="767171" w:themeColor="background2" w:themeShade="80"/>
        </w:rPr>
      </w:pPr>
      <w:r w:rsidRPr="00AA171E">
        <w:rPr>
          <w:color w:val="767171" w:themeColor="background2" w:themeShade="80"/>
        </w:rPr>
        <w:t>Uitvoeringsvarianten</w:t>
      </w:r>
      <w:r w:rsidR="00AA171E" w:rsidRPr="00AA171E">
        <w:rPr>
          <w:color w:val="767171" w:themeColor="background2" w:themeShade="80"/>
        </w:rPr>
        <w:t>:</w:t>
      </w:r>
      <w:r w:rsidR="00AA171E">
        <w:rPr>
          <w:color w:val="767171" w:themeColor="background2" w:themeShade="80"/>
        </w:rPr>
        <w:t xml:space="preserve"> </w:t>
      </w:r>
      <w:r w:rsidR="00DF3869" w:rsidRPr="00AA171E">
        <w:rPr>
          <w:color w:val="767171" w:themeColor="background2" w:themeShade="80"/>
        </w:rPr>
        <w:t>Inspanningsgericht</w:t>
      </w:r>
      <w:r w:rsidR="00AA171E" w:rsidRPr="00AA171E">
        <w:rPr>
          <w:color w:val="767171" w:themeColor="background2" w:themeShade="80"/>
        </w:rPr>
        <w:t xml:space="preserve">, </w:t>
      </w:r>
      <w:r w:rsidR="00DF3869" w:rsidRPr="00AA171E">
        <w:rPr>
          <w:color w:val="767171" w:themeColor="background2" w:themeShade="80"/>
        </w:rPr>
        <w:t>Outputgericht</w:t>
      </w:r>
      <w:r w:rsidR="00AA171E" w:rsidRPr="00AA171E">
        <w:rPr>
          <w:color w:val="767171" w:themeColor="background2" w:themeShade="80"/>
        </w:rPr>
        <w:t xml:space="preserve"> en </w:t>
      </w:r>
      <w:r w:rsidR="00DF3869" w:rsidRPr="00AA171E">
        <w:rPr>
          <w:color w:val="767171" w:themeColor="background2" w:themeShade="80"/>
        </w:rPr>
        <w:t>Taakgericht</w:t>
      </w:r>
    </w:p>
    <w:p w14:paraId="4F08CCE1" w14:textId="77777777" w:rsidR="00DF3869" w:rsidRPr="00AA171E" w:rsidRDefault="00DF3869" w:rsidP="00222AA5">
      <w:pPr>
        <w:pStyle w:val="Plattetekst"/>
        <w:numPr>
          <w:ilvl w:val="0"/>
          <w:numId w:val="19"/>
        </w:numPr>
        <w:rPr>
          <w:color w:val="767171" w:themeColor="background2" w:themeShade="80"/>
        </w:rPr>
      </w:pPr>
      <w:r w:rsidRPr="00AA171E">
        <w:rPr>
          <w:color w:val="767171" w:themeColor="background2" w:themeShade="80"/>
        </w:rPr>
        <w:t>Wetten</w:t>
      </w:r>
      <w:r w:rsidR="00AA171E" w:rsidRPr="00AA171E">
        <w:rPr>
          <w:color w:val="767171" w:themeColor="background2" w:themeShade="80"/>
        </w:rPr>
        <w:t xml:space="preserve">: </w:t>
      </w:r>
      <w:r w:rsidRPr="00AA171E">
        <w:rPr>
          <w:color w:val="767171" w:themeColor="background2" w:themeShade="80"/>
        </w:rPr>
        <w:t>Jeugdwet</w:t>
      </w:r>
      <w:r w:rsidR="00AA171E" w:rsidRPr="00AA171E">
        <w:rPr>
          <w:color w:val="767171" w:themeColor="background2" w:themeShade="80"/>
        </w:rPr>
        <w:t xml:space="preserve"> en </w:t>
      </w:r>
      <w:proofErr w:type="spellStart"/>
      <w:r w:rsidRPr="00AA171E">
        <w:rPr>
          <w:color w:val="767171" w:themeColor="background2" w:themeShade="80"/>
        </w:rPr>
        <w:t>Wmo</w:t>
      </w:r>
      <w:proofErr w:type="spellEnd"/>
    </w:p>
    <w:p w14:paraId="1FA8C495" w14:textId="77777777" w:rsidR="00AA171E" w:rsidRPr="00FD1A45" w:rsidRDefault="00AA171E" w:rsidP="00AA171E">
      <w:pPr>
        <w:pStyle w:val="Plattetekst"/>
        <w:ind w:left="360"/>
      </w:pPr>
    </w:p>
    <w:p w14:paraId="288A50BC" w14:textId="77777777" w:rsidR="00DF3869" w:rsidRPr="00AA171E" w:rsidRDefault="00DF3869" w:rsidP="00AA171E">
      <w:pPr>
        <w:pStyle w:val="Plattetekst"/>
        <w:ind w:left="0"/>
        <w:rPr>
          <w:b/>
          <w:bCs/>
          <w:color w:val="7030A0"/>
        </w:rPr>
      </w:pPr>
      <w:r w:rsidRPr="00AA171E">
        <w:rPr>
          <w:b/>
          <w:bCs/>
          <w:color w:val="7030A0"/>
        </w:rPr>
        <w:t xml:space="preserve">Beschikbare </w:t>
      </w:r>
      <w:r w:rsidR="00AA171E" w:rsidRPr="00AA171E">
        <w:rPr>
          <w:b/>
          <w:bCs/>
          <w:color w:val="7030A0"/>
        </w:rPr>
        <w:t>k</w:t>
      </w:r>
      <w:r w:rsidRPr="00AA171E">
        <w:rPr>
          <w:b/>
          <w:bCs/>
          <w:color w:val="7030A0"/>
        </w:rPr>
        <w:t>euzes</w:t>
      </w:r>
      <w:r w:rsidR="00AA171E" w:rsidRPr="00AA171E">
        <w:rPr>
          <w:b/>
          <w:bCs/>
          <w:color w:val="7030A0"/>
        </w:rPr>
        <w:t>:</w:t>
      </w:r>
    </w:p>
    <w:p w14:paraId="5D481682" w14:textId="77777777" w:rsidR="00AA171E" w:rsidRDefault="00DF3869" w:rsidP="00222AA5">
      <w:pPr>
        <w:pStyle w:val="Plattetekst"/>
        <w:numPr>
          <w:ilvl w:val="0"/>
          <w:numId w:val="20"/>
        </w:numPr>
      </w:pPr>
      <w:r w:rsidRPr="00FD1A45">
        <w:t xml:space="preserve">Geen budgetplafond </w:t>
      </w:r>
    </w:p>
    <w:p w14:paraId="31946DBE" w14:textId="77777777" w:rsidR="00DF3869" w:rsidRDefault="00DF3869" w:rsidP="00222AA5">
      <w:pPr>
        <w:pStyle w:val="Plattetekst"/>
        <w:numPr>
          <w:ilvl w:val="0"/>
          <w:numId w:val="20"/>
        </w:numPr>
      </w:pPr>
      <w:r w:rsidRPr="00FD1A45">
        <w:t xml:space="preserve">Wel budgetplafond </w:t>
      </w:r>
    </w:p>
    <w:p w14:paraId="2642D6CF" w14:textId="77777777" w:rsidR="00AA171E" w:rsidRPr="00FD1A45" w:rsidRDefault="00AA171E" w:rsidP="00AA171E">
      <w:pPr>
        <w:pStyle w:val="Plattetekst"/>
        <w:ind w:left="0"/>
      </w:pPr>
    </w:p>
    <w:p w14:paraId="6D37934C" w14:textId="77777777" w:rsidR="00AA171E" w:rsidRDefault="00AA171E" w:rsidP="00AA171E">
      <w:pPr>
        <w:pStyle w:val="Plattetekst"/>
        <w:ind w:left="0"/>
      </w:pPr>
      <w:r w:rsidRPr="006C0587">
        <w:rPr>
          <w:rFonts w:ascii="Calibri" w:hAnsi="Calibri" w:cs="Calibri"/>
          <w:b/>
          <w:bCs/>
          <w:color w:val="7030A0"/>
          <w:szCs w:val="21"/>
        </w:rPr>
        <w:t>Vragen en/of discussiepunten bij deze afspraak:</w:t>
      </w:r>
    </w:p>
    <w:p w14:paraId="39BB3ECF" w14:textId="1A62BD9A" w:rsidR="00FB32AD" w:rsidRPr="00FB32AD" w:rsidRDefault="00FB32AD" w:rsidP="00FB32AD">
      <w:pPr>
        <w:pStyle w:val="Plattetekst"/>
        <w:numPr>
          <w:ilvl w:val="0"/>
          <w:numId w:val="21"/>
        </w:numPr>
        <w:rPr>
          <w:color w:val="7030A0"/>
        </w:rPr>
      </w:pPr>
      <w:r>
        <w:rPr>
          <w:color w:val="7030A0"/>
        </w:rPr>
        <w:t xml:space="preserve">Het gaat bij deze afspraak om budgetplafonds per contract. Het gaat dus uitdrukkelijk niet om de mogelijkheden in versie 3.0 van de </w:t>
      </w:r>
      <w:proofErr w:type="spellStart"/>
      <w:r>
        <w:rPr>
          <w:color w:val="7030A0"/>
        </w:rPr>
        <w:t>iStandaarden</w:t>
      </w:r>
      <w:proofErr w:type="spellEnd"/>
      <w:r>
        <w:rPr>
          <w:color w:val="7030A0"/>
        </w:rPr>
        <w:t xml:space="preserve"> om per toewijzing een budget af te spreken.</w:t>
      </w:r>
    </w:p>
    <w:p w14:paraId="081AAB1F" w14:textId="673FAAB2" w:rsidR="00DF3869" w:rsidRDefault="00534AFC" w:rsidP="00222AA5">
      <w:pPr>
        <w:pStyle w:val="Plattetekst"/>
        <w:numPr>
          <w:ilvl w:val="0"/>
          <w:numId w:val="21"/>
        </w:numPr>
        <w:rPr>
          <w:color w:val="7030A0"/>
        </w:rPr>
      </w:pPr>
      <w:r>
        <w:rPr>
          <w:color w:val="7030A0"/>
        </w:rPr>
        <w:t>Leidt di</w:t>
      </w:r>
      <w:r w:rsidR="00FB32AD">
        <w:rPr>
          <w:color w:val="7030A0"/>
        </w:rPr>
        <w:t>t voor de uitvoeringsvarianten inspannings- en outputgericht tot een ongewenste o</w:t>
      </w:r>
      <w:r w:rsidR="00DF3869" w:rsidRPr="00275A46">
        <w:rPr>
          <w:color w:val="7030A0"/>
        </w:rPr>
        <w:t xml:space="preserve">verlap </w:t>
      </w:r>
      <w:r w:rsidR="00AA171E" w:rsidRPr="00275A46">
        <w:rPr>
          <w:color w:val="7030A0"/>
        </w:rPr>
        <w:t xml:space="preserve">met </w:t>
      </w:r>
      <w:r w:rsidR="00DF3869" w:rsidRPr="00275A46">
        <w:rPr>
          <w:color w:val="7030A0"/>
        </w:rPr>
        <w:t>populatiebekostiging taakgericht</w:t>
      </w:r>
      <w:r w:rsidR="00FB32AD">
        <w:rPr>
          <w:color w:val="7030A0"/>
        </w:rPr>
        <w:t>?</w:t>
      </w:r>
    </w:p>
    <w:p w14:paraId="022375F1" w14:textId="77777777" w:rsidR="00AA171E" w:rsidRPr="006C0587" w:rsidRDefault="00AA171E" w:rsidP="00AA171E">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AA171E" w14:paraId="41023B7E" w14:textId="77777777" w:rsidTr="00406249">
        <w:tc>
          <w:tcPr>
            <w:tcW w:w="9212" w:type="dxa"/>
          </w:tcPr>
          <w:p w14:paraId="25706270" w14:textId="77777777" w:rsidR="00AA171E" w:rsidRDefault="00AA171E"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637D2BE5" w14:textId="77777777" w:rsidR="00AA171E" w:rsidRPr="009826F1" w:rsidRDefault="00AA171E" w:rsidP="00406249">
            <w:pPr>
              <w:pStyle w:val="Plattetekst"/>
              <w:ind w:left="0"/>
              <w:rPr>
                <w:lang w:val="nl-NL"/>
              </w:rPr>
            </w:pPr>
          </w:p>
          <w:p w14:paraId="5409CC6D" w14:textId="77777777" w:rsidR="00AA171E" w:rsidRPr="006C0587" w:rsidRDefault="00AA171E" w:rsidP="00406249">
            <w:pPr>
              <w:pStyle w:val="Plattetekst"/>
              <w:ind w:left="0"/>
              <w:rPr>
                <w:szCs w:val="21"/>
                <w:lang w:val="nl-NL"/>
              </w:rPr>
            </w:pPr>
          </w:p>
          <w:p w14:paraId="16F46271" w14:textId="77777777" w:rsidR="00AA171E" w:rsidRPr="006C0587" w:rsidRDefault="00AA171E" w:rsidP="00406249">
            <w:pPr>
              <w:pStyle w:val="Plattetekst"/>
              <w:ind w:left="0"/>
              <w:rPr>
                <w:szCs w:val="21"/>
                <w:lang w:val="nl-NL"/>
              </w:rPr>
            </w:pPr>
          </w:p>
          <w:p w14:paraId="387151A8" w14:textId="77777777" w:rsidR="00AA171E" w:rsidRPr="006C0587" w:rsidRDefault="00AA171E" w:rsidP="00406249">
            <w:pPr>
              <w:pStyle w:val="Plattetekst"/>
              <w:ind w:left="0"/>
              <w:rPr>
                <w:szCs w:val="21"/>
                <w:lang w:val="nl-NL"/>
              </w:rPr>
            </w:pPr>
          </w:p>
          <w:p w14:paraId="6E56743E" w14:textId="77777777" w:rsidR="00AA171E" w:rsidRPr="006C0587" w:rsidRDefault="00AA171E" w:rsidP="00406249">
            <w:pPr>
              <w:pStyle w:val="Plattetekst"/>
              <w:ind w:left="0"/>
              <w:rPr>
                <w:szCs w:val="21"/>
                <w:lang w:val="nl-NL"/>
              </w:rPr>
            </w:pPr>
          </w:p>
          <w:p w14:paraId="05B6630A" w14:textId="77777777" w:rsidR="00AA171E" w:rsidRPr="006C0587" w:rsidRDefault="00AA171E" w:rsidP="00406249">
            <w:pPr>
              <w:pStyle w:val="Plattetekst"/>
              <w:ind w:left="0"/>
              <w:rPr>
                <w:szCs w:val="21"/>
                <w:lang w:val="nl-NL"/>
              </w:rPr>
            </w:pPr>
          </w:p>
        </w:tc>
      </w:tr>
    </w:tbl>
    <w:p w14:paraId="0DB127D8" w14:textId="70C2B08B" w:rsidR="00AA171E" w:rsidRPr="00FD1A45" w:rsidRDefault="00AA171E" w:rsidP="00AA171E">
      <w:pPr>
        <w:pStyle w:val="Plattetekst"/>
        <w:ind w:left="0"/>
      </w:pPr>
    </w:p>
    <w:p w14:paraId="2D0D42A6" w14:textId="697EF4B0" w:rsidR="00AA171E" w:rsidRPr="004440B6" w:rsidRDefault="004440B6" w:rsidP="004440B6">
      <w:pPr>
        <w:rPr>
          <w:rFonts w:eastAsia="Times New Roman"/>
          <w:sz w:val="21"/>
          <w:szCs w:val="24"/>
          <w:lang w:eastAsia="en-US"/>
        </w:rPr>
      </w:pPr>
      <w:r>
        <w:br w:type="page"/>
      </w:r>
    </w:p>
    <w:p w14:paraId="60523F7E" w14:textId="79558E15" w:rsidR="00DF3869" w:rsidRPr="00AA171E" w:rsidRDefault="00DF3869" w:rsidP="00AA171E">
      <w:pPr>
        <w:pStyle w:val="Kop2"/>
      </w:pPr>
      <w:bookmarkStart w:id="20" w:name="_Toc44626607"/>
      <w:bookmarkStart w:id="21" w:name="_Toc46863594"/>
      <w:r w:rsidRPr="00AA171E">
        <w:lastRenderedPageBreak/>
        <w:t>Afspraaknr</w:t>
      </w:r>
      <w:r w:rsidR="00A736D3">
        <w:t xml:space="preserve">. </w:t>
      </w:r>
      <w:r w:rsidR="00F61DD4">
        <w:t>9</w:t>
      </w:r>
      <w:r w:rsidR="004440B6">
        <w:t xml:space="preserve">: </w:t>
      </w:r>
      <w:r w:rsidRPr="00AA171E">
        <w:t>Bepalingen 18-/18+</w:t>
      </w:r>
      <w:bookmarkEnd w:id="20"/>
      <w:bookmarkEnd w:id="21"/>
    </w:p>
    <w:p w14:paraId="4E5A9D30" w14:textId="77777777" w:rsidR="00DF3869" w:rsidRDefault="00DF3869" w:rsidP="00A736D3">
      <w:pPr>
        <w:pStyle w:val="Plattetekst"/>
        <w:ind w:left="0"/>
        <w:rPr>
          <w:sz w:val="29"/>
          <w:szCs w:val="29"/>
        </w:rPr>
      </w:pPr>
      <w:r>
        <w:t>Zijn er bijzondere bepalingen bij 18-/18+ van toepassing?</w:t>
      </w:r>
    </w:p>
    <w:p w14:paraId="054D212B" w14:textId="77777777" w:rsidR="00DF3869" w:rsidRPr="00A736D3" w:rsidRDefault="00B21CB4" w:rsidP="00222AA5">
      <w:pPr>
        <w:pStyle w:val="Plattetekst"/>
        <w:numPr>
          <w:ilvl w:val="0"/>
          <w:numId w:val="22"/>
        </w:numPr>
        <w:rPr>
          <w:color w:val="767171" w:themeColor="background2" w:themeShade="80"/>
          <w:szCs w:val="21"/>
        </w:rPr>
      </w:pPr>
      <w:r w:rsidRPr="00A736D3">
        <w:rPr>
          <w:color w:val="767171" w:themeColor="background2" w:themeShade="80"/>
          <w:szCs w:val="21"/>
        </w:rPr>
        <w:t>Uitvoeringsvarianten</w:t>
      </w:r>
      <w:r w:rsidR="00A736D3" w:rsidRPr="00A736D3">
        <w:rPr>
          <w:color w:val="767171" w:themeColor="background2" w:themeShade="80"/>
          <w:szCs w:val="21"/>
        </w:rPr>
        <w:t xml:space="preserve">: </w:t>
      </w:r>
      <w:r w:rsidR="00DF3869" w:rsidRPr="00A736D3">
        <w:rPr>
          <w:color w:val="767171" w:themeColor="background2" w:themeShade="80"/>
          <w:szCs w:val="21"/>
        </w:rPr>
        <w:t>Inspanningsgericht</w:t>
      </w:r>
      <w:r w:rsidR="00A736D3" w:rsidRPr="00A736D3">
        <w:rPr>
          <w:color w:val="767171" w:themeColor="background2" w:themeShade="80"/>
          <w:szCs w:val="21"/>
        </w:rPr>
        <w:t xml:space="preserve">, </w:t>
      </w:r>
      <w:r w:rsidR="00DF3869" w:rsidRPr="00A736D3">
        <w:rPr>
          <w:color w:val="767171" w:themeColor="background2" w:themeShade="80"/>
          <w:szCs w:val="21"/>
        </w:rPr>
        <w:t>Outputgericht</w:t>
      </w:r>
      <w:r w:rsidR="00A736D3" w:rsidRPr="00A736D3">
        <w:rPr>
          <w:color w:val="767171" w:themeColor="background2" w:themeShade="80"/>
          <w:szCs w:val="21"/>
        </w:rPr>
        <w:t xml:space="preserve"> en </w:t>
      </w:r>
      <w:r w:rsidR="00DF3869" w:rsidRPr="00A736D3">
        <w:rPr>
          <w:color w:val="767171" w:themeColor="background2" w:themeShade="80"/>
          <w:szCs w:val="21"/>
        </w:rPr>
        <w:t>Taakgericht</w:t>
      </w:r>
    </w:p>
    <w:p w14:paraId="7AFE2338" w14:textId="77777777" w:rsidR="00DF3869" w:rsidRPr="00A736D3" w:rsidRDefault="00DF3869" w:rsidP="00222AA5">
      <w:pPr>
        <w:pStyle w:val="Plattetekst"/>
        <w:numPr>
          <w:ilvl w:val="0"/>
          <w:numId w:val="22"/>
        </w:numPr>
        <w:rPr>
          <w:color w:val="767171" w:themeColor="background2" w:themeShade="80"/>
          <w:szCs w:val="21"/>
        </w:rPr>
      </w:pPr>
      <w:r w:rsidRPr="00A736D3">
        <w:rPr>
          <w:color w:val="767171" w:themeColor="background2" w:themeShade="80"/>
          <w:szCs w:val="21"/>
        </w:rPr>
        <w:t>Wetten</w:t>
      </w:r>
      <w:r w:rsidR="00A736D3" w:rsidRPr="00A736D3">
        <w:rPr>
          <w:rFonts w:ascii="Arial" w:hAnsi="Arial" w:cs="Arial"/>
          <w:color w:val="767171" w:themeColor="background2" w:themeShade="80"/>
          <w:szCs w:val="21"/>
        </w:rPr>
        <w:t xml:space="preserve">: </w:t>
      </w:r>
      <w:r w:rsidRPr="00A736D3">
        <w:rPr>
          <w:color w:val="767171" w:themeColor="background2" w:themeShade="80"/>
          <w:szCs w:val="21"/>
        </w:rPr>
        <w:t>Jeugdwet</w:t>
      </w:r>
      <w:r w:rsidR="00A736D3" w:rsidRPr="00A736D3">
        <w:rPr>
          <w:color w:val="767171" w:themeColor="background2" w:themeShade="80"/>
          <w:szCs w:val="21"/>
        </w:rPr>
        <w:t xml:space="preserve"> en </w:t>
      </w:r>
      <w:proofErr w:type="spellStart"/>
      <w:r w:rsidRPr="00A736D3">
        <w:rPr>
          <w:color w:val="767171" w:themeColor="background2" w:themeShade="80"/>
          <w:szCs w:val="21"/>
        </w:rPr>
        <w:t>Wmo</w:t>
      </w:r>
      <w:proofErr w:type="spellEnd"/>
    </w:p>
    <w:p w14:paraId="029A08D1" w14:textId="77777777" w:rsidR="00A736D3" w:rsidRDefault="00A736D3" w:rsidP="00A736D3">
      <w:pPr>
        <w:pStyle w:val="Plattetekst"/>
        <w:ind w:left="0"/>
        <w:rPr>
          <w:rFonts w:ascii="Arial" w:hAnsi="Arial" w:cs="Arial"/>
          <w:sz w:val="24"/>
        </w:rPr>
      </w:pPr>
    </w:p>
    <w:p w14:paraId="6A50FBEF" w14:textId="77777777" w:rsidR="00DF3869" w:rsidRPr="000C2797" w:rsidRDefault="00DF3869" w:rsidP="00A736D3">
      <w:pPr>
        <w:pStyle w:val="Plattetekst"/>
        <w:ind w:left="0"/>
        <w:rPr>
          <w:b/>
          <w:bCs/>
          <w:color w:val="7030A0"/>
          <w:sz w:val="29"/>
          <w:szCs w:val="29"/>
        </w:rPr>
      </w:pPr>
      <w:r w:rsidRPr="000C2797">
        <w:rPr>
          <w:b/>
          <w:bCs/>
          <w:color w:val="7030A0"/>
        </w:rPr>
        <w:t xml:space="preserve">Beschikbare </w:t>
      </w:r>
      <w:r w:rsidR="000C2797" w:rsidRPr="000C2797">
        <w:rPr>
          <w:b/>
          <w:bCs/>
          <w:color w:val="7030A0"/>
        </w:rPr>
        <w:t>k</w:t>
      </w:r>
      <w:r w:rsidRPr="000C2797">
        <w:rPr>
          <w:b/>
          <w:bCs/>
          <w:color w:val="7030A0"/>
        </w:rPr>
        <w:t>euzes</w:t>
      </w:r>
      <w:r w:rsidR="000C2797" w:rsidRPr="000C2797">
        <w:rPr>
          <w:b/>
          <w:bCs/>
          <w:color w:val="7030A0"/>
        </w:rPr>
        <w:t>:</w:t>
      </w:r>
    </w:p>
    <w:p w14:paraId="3FDE0101" w14:textId="77777777" w:rsidR="000C2797" w:rsidRPr="00F61EAF" w:rsidRDefault="00DF3869" w:rsidP="00222AA5">
      <w:pPr>
        <w:pStyle w:val="Plattetekst"/>
        <w:numPr>
          <w:ilvl w:val="0"/>
          <w:numId w:val="23"/>
        </w:numPr>
        <w:rPr>
          <w:szCs w:val="21"/>
        </w:rPr>
      </w:pPr>
      <w:r w:rsidRPr="00F61EAF">
        <w:rPr>
          <w:szCs w:val="21"/>
        </w:rPr>
        <w:t>Geen specifieke bepalingen</w:t>
      </w:r>
    </w:p>
    <w:p w14:paraId="42D95389" w14:textId="77777777" w:rsidR="000C2797" w:rsidRPr="00F61EAF" w:rsidRDefault="00DF3869" w:rsidP="00222AA5">
      <w:pPr>
        <w:pStyle w:val="Plattetekst"/>
        <w:numPr>
          <w:ilvl w:val="0"/>
          <w:numId w:val="23"/>
        </w:numPr>
        <w:rPr>
          <w:szCs w:val="21"/>
        </w:rPr>
      </w:pPr>
      <w:r w:rsidRPr="00F61EAF">
        <w:rPr>
          <w:szCs w:val="21"/>
        </w:rPr>
        <w:t xml:space="preserve">Specifieke bepalingen </w:t>
      </w:r>
      <w:r w:rsidR="000C2797" w:rsidRPr="00F61EAF">
        <w:rPr>
          <w:rFonts w:ascii="Symbol" w:eastAsia="Symbol" w:hAnsi="Symbol" w:cs="Symbol"/>
          <w:szCs w:val="21"/>
        </w:rPr>
        <w:t>®</w:t>
      </w:r>
      <w:r w:rsidRPr="00F61EAF">
        <w:rPr>
          <w:szCs w:val="21"/>
        </w:rPr>
        <w:t xml:space="preserve"> Er zijn specifieke afspraken voor </w:t>
      </w:r>
      <w:r w:rsidR="000C2797" w:rsidRPr="00F61EAF">
        <w:rPr>
          <w:szCs w:val="21"/>
        </w:rPr>
        <w:t>cliënten</w:t>
      </w:r>
      <w:r w:rsidRPr="00F61EAF">
        <w:rPr>
          <w:szCs w:val="21"/>
        </w:rPr>
        <w:t xml:space="preserve"> die na hun 18e ook zorg nodig hebben</w:t>
      </w:r>
      <w:r w:rsidR="000C2797" w:rsidRPr="00F61EAF">
        <w:rPr>
          <w:szCs w:val="21"/>
        </w:rPr>
        <w:t>.</w:t>
      </w:r>
    </w:p>
    <w:p w14:paraId="2666963F" w14:textId="77777777" w:rsidR="00EB6661" w:rsidRPr="00F61EAF" w:rsidRDefault="00EB6661" w:rsidP="000C2797">
      <w:pPr>
        <w:pStyle w:val="Plattetekst"/>
        <w:ind w:left="0"/>
        <w:rPr>
          <w:rFonts w:ascii="Calibri" w:hAnsi="Calibri" w:cs="Calibri"/>
          <w:b/>
          <w:bCs/>
          <w:color w:val="7030A0"/>
          <w:szCs w:val="21"/>
        </w:rPr>
      </w:pPr>
    </w:p>
    <w:p w14:paraId="489EC2CE" w14:textId="77777777" w:rsidR="000C2797" w:rsidRDefault="000C2797" w:rsidP="000C2797">
      <w:pPr>
        <w:pStyle w:val="Plattetekst"/>
        <w:ind w:left="0"/>
      </w:pPr>
      <w:r w:rsidRPr="006C0587">
        <w:rPr>
          <w:rFonts w:ascii="Calibri" w:hAnsi="Calibri" w:cs="Calibri"/>
          <w:b/>
          <w:bCs/>
          <w:color w:val="7030A0"/>
          <w:szCs w:val="21"/>
        </w:rPr>
        <w:t>Vragen en/of discussiepunten bij deze afspraak:</w:t>
      </w:r>
    </w:p>
    <w:p w14:paraId="0DA44376" w14:textId="77777777" w:rsidR="000C2797" w:rsidRPr="00275A46" w:rsidRDefault="00DF3869" w:rsidP="00222AA5">
      <w:pPr>
        <w:pStyle w:val="Plattetekst"/>
        <w:numPr>
          <w:ilvl w:val="0"/>
          <w:numId w:val="24"/>
        </w:numPr>
        <w:rPr>
          <w:color w:val="7030A0"/>
          <w:szCs w:val="21"/>
        </w:rPr>
      </w:pPr>
      <w:r w:rsidRPr="00275A46">
        <w:rPr>
          <w:color w:val="7030A0"/>
          <w:szCs w:val="21"/>
        </w:rPr>
        <w:t>Specifieke keuzes verlengde jeugdhulp toevoegen?</w:t>
      </w:r>
    </w:p>
    <w:p w14:paraId="71BCCB8C" w14:textId="0E4EB749" w:rsidR="00DF3869" w:rsidRPr="00275A46" w:rsidRDefault="00F875D2" w:rsidP="00222AA5">
      <w:pPr>
        <w:pStyle w:val="Plattetekst"/>
        <w:numPr>
          <w:ilvl w:val="0"/>
          <w:numId w:val="24"/>
        </w:numPr>
        <w:rPr>
          <w:color w:val="7030A0"/>
          <w:szCs w:val="21"/>
        </w:rPr>
      </w:pPr>
      <w:r>
        <w:rPr>
          <w:color w:val="7030A0"/>
          <w:szCs w:val="21"/>
        </w:rPr>
        <w:t xml:space="preserve">Welke andere bepalingen </w:t>
      </w:r>
      <w:r w:rsidR="005B51F5">
        <w:rPr>
          <w:color w:val="7030A0"/>
          <w:szCs w:val="21"/>
        </w:rPr>
        <w:t>18</w:t>
      </w:r>
      <w:r w:rsidR="005740B9">
        <w:rPr>
          <w:color w:val="7030A0"/>
          <w:szCs w:val="21"/>
        </w:rPr>
        <w:t xml:space="preserve">-/18+ </w:t>
      </w:r>
      <w:r w:rsidR="00FA4C1C">
        <w:rPr>
          <w:color w:val="7030A0"/>
          <w:szCs w:val="21"/>
        </w:rPr>
        <w:t>kent u</w:t>
      </w:r>
      <w:r w:rsidR="00DF3869" w:rsidRPr="00275A46">
        <w:rPr>
          <w:color w:val="7030A0"/>
          <w:szCs w:val="21"/>
        </w:rPr>
        <w:t>?</w:t>
      </w:r>
    </w:p>
    <w:p w14:paraId="72D9B736" w14:textId="77777777" w:rsidR="000C2797" w:rsidRPr="006C0587" w:rsidRDefault="000C2797" w:rsidP="00EB6661">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0C2797" w14:paraId="25E09940" w14:textId="77777777" w:rsidTr="00406249">
        <w:tc>
          <w:tcPr>
            <w:tcW w:w="9212" w:type="dxa"/>
          </w:tcPr>
          <w:p w14:paraId="25568E7A" w14:textId="77777777" w:rsidR="000C2797" w:rsidRDefault="000C2797"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4A49B8A" w14:textId="77777777" w:rsidR="000C2797" w:rsidRPr="009826F1" w:rsidRDefault="000C2797" w:rsidP="00406249">
            <w:pPr>
              <w:pStyle w:val="Plattetekst"/>
              <w:ind w:left="0"/>
              <w:rPr>
                <w:lang w:val="nl-NL"/>
              </w:rPr>
            </w:pPr>
          </w:p>
          <w:p w14:paraId="39EFBFF8" w14:textId="77777777" w:rsidR="000C2797" w:rsidRPr="006C0587" w:rsidRDefault="000C2797" w:rsidP="00406249">
            <w:pPr>
              <w:pStyle w:val="Plattetekst"/>
              <w:ind w:left="0"/>
              <w:rPr>
                <w:szCs w:val="21"/>
                <w:lang w:val="nl-NL"/>
              </w:rPr>
            </w:pPr>
          </w:p>
          <w:p w14:paraId="3DA467D5" w14:textId="77777777" w:rsidR="000C2797" w:rsidRPr="006C0587" w:rsidRDefault="000C2797" w:rsidP="00406249">
            <w:pPr>
              <w:pStyle w:val="Plattetekst"/>
              <w:ind w:left="0"/>
              <w:rPr>
                <w:szCs w:val="21"/>
                <w:lang w:val="nl-NL"/>
              </w:rPr>
            </w:pPr>
          </w:p>
          <w:p w14:paraId="67302EF1" w14:textId="77777777" w:rsidR="000C2797" w:rsidRPr="006C0587" w:rsidRDefault="000C2797" w:rsidP="00406249">
            <w:pPr>
              <w:pStyle w:val="Plattetekst"/>
              <w:ind w:left="0"/>
              <w:rPr>
                <w:szCs w:val="21"/>
                <w:lang w:val="nl-NL"/>
              </w:rPr>
            </w:pPr>
          </w:p>
          <w:p w14:paraId="3E85C837" w14:textId="77777777" w:rsidR="000C2797" w:rsidRPr="006C0587" w:rsidRDefault="000C2797" w:rsidP="00406249">
            <w:pPr>
              <w:pStyle w:val="Plattetekst"/>
              <w:ind w:left="0"/>
              <w:rPr>
                <w:szCs w:val="21"/>
                <w:lang w:val="nl-NL"/>
              </w:rPr>
            </w:pPr>
          </w:p>
          <w:p w14:paraId="2D5EB8B4" w14:textId="77777777" w:rsidR="000C2797" w:rsidRPr="006C0587" w:rsidRDefault="000C2797" w:rsidP="00406249">
            <w:pPr>
              <w:pStyle w:val="Plattetekst"/>
              <w:ind w:left="0"/>
              <w:rPr>
                <w:szCs w:val="21"/>
                <w:lang w:val="nl-NL"/>
              </w:rPr>
            </w:pPr>
          </w:p>
        </w:tc>
      </w:tr>
    </w:tbl>
    <w:p w14:paraId="3463E725" w14:textId="5F59CEF8" w:rsidR="000C2797" w:rsidRPr="000C2797" w:rsidRDefault="000C2797" w:rsidP="000C2797">
      <w:pPr>
        <w:pStyle w:val="Plattetekst"/>
        <w:ind w:left="0"/>
        <w:rPr>
          <w:szCs w:val="21"/>
        </w:rPr>
      </w:pPr>
    </w:p>
    <w:p w14:paraId="21FF6F33" w14:textId="728A22A1" w:rsidR="000C2797" w:rsidRPr="00EC1165" w:rsidRDefault="00EC1165" w:rsidP="00EC1165">
      <w:pPr>
        <w:rPr>
          <w:rFonts w:eastAsia="Times New Roman"/>
          <w:sz w:val="21"/>
          <w:szCs w:val="21"/>
          <w:lang w:eastAsia="en-US"/>
        </w:rPr>
      </w:pPr>
      <w:r>
        <w:rPr>
          <w:szCs w:val="21"/>
        </w:rPr>
        <w:br w:type="page"/>
      </w:r>
    </w:p>
    <w:p w14:paraId="77A74770" w14:textId="5A9DE643" w:rsidR="00DF3869" w:rsidRPr="00EB6661" w:rsidRDefault="00DF3869" w:rsidP="00EB6661">
      <w:pPr>
        <w:pStyle w:val="Kop2"/>
      </w:pPr>
      <w:bookmarkStart w:id="22" w:name="_Toc44626608"/>
      <w:bookmarkStart w:id="23" w:name="_Toc46863595"/>
      <w:r w:rsidRPr="00EB6661">
        <w:lastRenderedPageBreak/>
        <w:t>Afspraaknr</w:t>
      </w:r>
      <w:r w:rsidR="00EB6661" w:rsidRPr="00EB6661">
        <w:t xml:space="preserve">. </w:t>
      </w:r>
      <w:r w:rsidR="00F61DD4">
        <w:t>10</w:t>
      </w:r>
      <w:r w:rsidR="00EC1165">
        <w:t xml:space="preserve">: </w:t>
      </w:r>
      <w:r w:rsidRPr="00EB6661">
        <w:t>Betalingspercentages trajecten</w:t>
      </w:r>
      <w:bookmarkEnd w:id="22"/>
      <w:bookmarkEnd w:id="23"/>
    </w:p>
    <w:p w14:paraId="676C7B16" w14:textId="77777777" w:rsidR="001F1FCA" w:rsidRPr="001F1FCA" w:rsidRDefault="001F1FCA" w:rsidP="001F1FCA">
      <w:pPr>
        <w:pStyle w:val="Plattetekst"/>
        <w:ind w:left="0"/>
        <w:rPr>
          <w:szCs w:val="21"/>
        </w:rPr>
      </w:pPr>
      <w:r w:rsidRPr="001F1FCA">
        <w:rPr>
          <w:rFonts w:ascii="Arial" w:hAnsi="Arial" w:cs="Arial"/>
          <w:szCs w:val="21"/>
        </w:rPr>
        <w:t>V</w:t>
      </w:r>
      <w:r w:rsidR="00DF3869" w:rsidRPr="001F1FCA">
        <w:rPr>
          <w:szCs w:val="21"/>
        </w:rPr>
        <w:t>olgens welke percentages mag de zorg gedeclareerd worden?</w:t>
      </w:r>
    </w:p>
    <w:p w14:paraId="47BAEE4F" w14:textId="77777777" w:rsidR="001F1FCA" w:rsidRPr="001F1FCA" w:rsidRDefault="00B21CB4" w:rsidP="00222AA5">
      <w:pPr>
        <w:pStyle w:val="Plattetekst"/>
        <w:numPr>
          <w:ilvl w:val="0"/>
          <w:numId w:val="25"/>
        </w:numPr>
        <w:rPr>
          <w:color w:val="767171" w:themeColor="background2" w:themeShade="80"/>
          <w:szCs w:val="21"/>
        </w:rPr>
      </w:pPr>
      <w:r w:rsidRPr="001F1FCA">
        <w:rPr>
          <w:color w:val="767171" w:themeColor="background2" w:themeShade="80"/>
          <w:szCs w:val="21"/>
        </w:rPr>
        <w:t>Uitvoeringsvarianten</w:t>
      </w:r>
      <w:r w:rsidR="00DF3869" w:rsidRPr="001F1FCA">
        <w:rPr>
          <w:rFonts w:ascii="Arial" w:hAnsi="Arial" w:cs="Arial"/>
          <w:color w:val="767171" w:themeColor="background2" w:themeShade="80"/>
          <w:szCs w:val="21"/>
        </w:rPr>
        <w:tab/>
      </w:r>
      <w:r w:rsidR="001F1FCA" w:rsidRPr="001F1FCA">
        <w:rPr>
          <w:rFonts w:ascii="Arial" w:hAnsi="Arial" w:cs="Arial"/>
          <w:color w:val="767171" w:themeColor="background2" w:themeShade="80"/>
          <w:szCs w:val="21"/>
        </w:rPr>
        <w:t xml:space="preserve">: </w:t>
      </w:r>
      <w:r w:rsidR="00DF3869" w:rsidRPr="001F1FCA">
        <w:rPr>
          <w:color w:val="767171" w:themeColor="background2" w:themeShade="80"/>
          <w:szCs w:val="21"/>
        </w:rPr>
        <w:t>Outputgericht</w:t>
      </w:r>
    </w:p>
    <w:p w14:paraId="69551514" w14:textId="77777777" w:rsidR="00DF3869" w:rsidRPr="001F1FCA" w:rsidRDefault="00DF3869" w:rsidP="00222AA5">
      <w:pPr>
        <w:pStyle w:val="Plattetekst"/>
        <w:numPr>
          <w:ilvl w:val="0"/>
          <w:numId w:val="25"/>
        </w:numPr>
        <w:rPr>
          <w:color w:val="767171" w:themeColor="background2" w:themeShade="80"/>
          <w:szCs w:val="21"/>
        </w:rPr>
      </w:pPr>
      <w:r w:rsidRPr="001F1FCA">
        <w:rPr>
          <w:color w:val="767171" w:themeColor="background2" w:themeShade="80"/>
          <w:szCs w:val="21"/>
        </w:rPr>
        <w:t>Wetten</w:t>
      </w:r>
      <w:r w:rsidR="001F1FCA" w:rsidRPr="001F1FCA">
        <w:rPr>
          <w:rFonts w:ascii="Arial" w:hAnsi="Arial" w:cs="Arial"/>
          <w:color w:val="767171" w:themeColor="background2" w:themeShade="80"/>
          <w:szCs w:val="21"/>
        </w:rPr>
        <w:t xml:space="preserve">: </w:t>
      </w:r>
      <w:r w:rsidRPr="001F1FCA">
        <w:rPr>
          <w:color w:val="767171" w:themeColor="background2" w:themeShade="80"/>
          <w:szCs w:val="21"/>
        </w:rPr>
        <w:t>Jeugdwet</w:t>
      </w:r>
      <w:r w:rsidR="001F1FCA" w:rsidRPr="001F1FCA">
        <w:rPr>
          <w:color w:val="767171" w:themeColor="background2" w:themeShade="80"/>
          <w:szCs w:val="21"/>
        </w:rPr>
        <w:t xml:space="preserve"> en</w:t>
      </w:r>
      <w:r w:rsidRPr="001F1FCA">
        <w:rPr>
          <w:color w:val="767171" w:themeColor="background2" w:themeShade="80"/>
          <w:szCs w:val="21"/>
        </w:rPr>
        <w:t xml:space="preserve"> </w:t>
      </w:r>
      <w:proofErr w:type="spellStart"/>
      <w:r w:rsidRPr="001F1FCA">
        <w:rPr>
          <w:color w:val="767171" w:themeColor="background2" w:themeShade="80"/>
          <w:szCs w:val="21"/>
        </w:rPr>
        <w:t>Wmo</w:t>
      </w:r>
      <w:proofErr w:type="spellEnd"/>
    </w:p>
    <w:p w14:paraId="00168BF1" w14:textId="77777777" w:rsidR="001F1FCA" w:rsidRDefault="001F1FCA" w:rsidP="001F1FCA">
      <w:pPr>
        <w:pStyle w:val="Plattetekst"/>
        <w:ind w:left="0"/>
        <w:rPr>
          <w:rFonts w:ascii="Arial" w:hAnsi="Arial" w:cs="Arial"/>
          <w:sz w:val="24"/>
        </w:rPr>
      </w:pPr>
    </w:p>
    <w:p w14:paraId="7C0350B3" w14:textId="77777777" w:rsidR="00DF3869" w:rsidRPr="001F1FCA" w:rsidRDefault="00DF3869" w:rsidP="001F1FCA">
      <w:pPr>
        <w:pStyle w:val="Plattetekst"/>
        <w:ind w:left="0"/>
        <w:rPr>
          <w:b/>
          <w:bCs/>
          <w:color w:val="7030A0"/>
          <w:sz w:val="29"/>
          <w:szCs w:val="29"/>
        </w:rPr>
      </w:pPr>
      <w:r w:rsidRPr="001F1FCA">
        <w:rPr>
          <w:b/>
          <w:bCs/>
          <w:color w:val="7030A0"/>
        </w:rPr>
        <w:t xml:space="preserve">Beschikbare </w:t>
      </w:r>
      <w:r w:rsidR="001F1FCA" w:rsidRPr="001F1FCA">
        <w:rPr>
          <w:b/>
          <w:bCs/>
          <w:color w:val="7030A0"/>
        </w:rPr>
        <w:t>k</w:t>
      </w:r>
      <w:r w:rsidRPr="001F1FCA">
        <w:rPr>
          <w:b/>
          <w:bCs/>
          <w:color w:val="7030A0"/>
        </w:rPr>
        <w:t>euzes</w:t>
      </w:r>
      <w:r w:rsidR="001F1FCA" w:rsidRPr="001F1FCA">
        <w:rPr>
          <w:b/>
          <w:bCs/>
          <w:color w:val="7030A0"/>
        </w:rPr>
        <w:t>:</w:t>
      </w:r>
    </w:p>
    <w:p w14:paraId="263BCD0E" w14:textId="77777777" w:rsidR="001F1FCA" w:rsidRPr="00F61EAF" w:rsidRDefault="00DF3869" w:rsidP="00222AA5">
      <w:pPr>
        <w:pStyle w:val="Plattetekst"/>
        <w:numPr>
          <w:ilvl w:val="0"/>
          <w:numId w:val="26"/>
        </w:numPr>
        <w:rPr>
          <w:szCs w:val="21"/>
        </w:rPr>
      </w:pPr>
      <w:r w:rsidRPr="00F61EAF">
        <w:rPr>
          <w:szCs w:val="21"/>
        </w:rPr>
        <w:t xml:space="preserve">100% vooraf </w:t>
      </w:r>
    </w:p>
    <w:p w14:paraId="5F365419" w14:textId="77777777" w:rsidR="001F1FCA" w:rsidRPr="00F61EAF" w:rsidRDefault="00DF3869" w:rsidP="00222AA5">
      <w:pPr>
        <w:pStyle w:val="Plattetekst"/>
        <w:numPr>
          <w:ilvl w:val="0"/>
          <w:numId w:val="26"/>
        </w:numPr>
        <w:rPr>
          <w:szCs w:val="21"/>
        </w:rPr>
      </w:pPr>
      <w:r w:rsidRPr="00F61EAF">
        <w:rPr>
          <w:szCs w:val="21"/>
        </w:rPr>
        <w:t xml:space="preserve">70% vooraf, 30% achteraf </w:t>
      </w:r>
    </w:p>
    <w:p w14:paraId="42451DE5" w14:textId="77777777" w:rsidR="001F1FCA" w:rsidRPr="00F61EAF" w:rsidRDefault="00DF3869" w:rsidP="00222AA5">
      <w:pPr>
        <w:pStyle w:val="Plattetekst"/>
        <w:numPr>
          <w:ilvl w:val="0"/>
          <w:numId w:val="26"/>
        </w:numPr>
        <w:rPr>
          <w:szCs w:val="21"/>
        </w:rPr>
      </w:pPr>
      <w:r w:rsidRPr="00F61EAF">
        <w:rPr>
          <w:szCs w:val="21"/>
        </w:rPr>
        <w:t xml:space="preserve">50% vooraf, 50% achteraf </w:t>
      </w:r>
    </w:p>
    <w:p w14:paraId="7098B9B9" w14:textId="77777777" w:rsidR="00DF3869" w:rsidRPr="00A54AA5" w:rsidRDefault="00DF3869" w:rsidP="00222AA5">
      <w:pPr>
        <w:pStyle w:val="Plattetekst"/>
        <w:numPr>
          <w:ilvl w:val="0"/>
          <w:numId w:val="26"/>
        </w:numPr>
        <w:rPr>
          <w:szCs w:val="21"/>
        </w:rPr>
      </w:pPr>
      <w:r w:rsidRPr="00F61EAF">
        <w:rPr>
          <w:szCs w:val="21"/>
        </w:rPr>
        <w:t>100% achteraf</w:t>
      </w:r>
      <w:r>
        <w:t xml:space="preserve"> </w:t>
      </w:r>
    </w:p>
    <w:p w14:paraId="2E19DEC0" w14:textId="77777777" w:rsidR="001F1FCA" w:rsidRDefault="001F1FCA" w:rsidP="001F1FCA">
      <w:pPr>
        <w:pStyle w:val="Plattetekst"/>
        <w:ind w:left="0"/>
        <w:rPr>
          <w:rFonts w:ascii="Arial" w:hAnsi="Arial" w:cs="Arial"/>
          <w:sz w:val="24"/>
        </w:rPr>
      </w:pPr>
    </w:p>
    <w:p w14:paraId="31833EFF" w14:textId="77777777" w:rsidR="001F1FCA" w:rsidRDefault="001F1FCA" w:rsidP="001F1FCA">
      <w:pPr>
        <w:pStyle w:val="Plattetekst"/>
        <w:ind w:left="0"/>
      </w:pPr>
      <w:r w:rsidRPr="006C0587">
        <w:rPr>
          <w:rFonts w:ascii="Calibri" w:hAnsi="Calibri" w:cs="Calibri"/>
          <w:b/>
          <w:bCs/>
          <w:color w:val="7030A0"/>
          <w:szCs w:val="21"/>
        </w:rPr>
        <w:t>Vragen en/of discussiepunten bij deze afspraak:</w:t>
      </w:r>
    </w:p>
    <w:p w14:paraId="13148EE9" w14:textId="77777777" w:rsidR="001F1FCA" w:rsidRPr="00275A46" w:rsidRDefault="001F1FCA" w:rsidP="00222AA5">
      <w:pPr>
        <w:pStyle w:val="Plattetekst"/>
        <w:numPr>
          <w:ilvl w:val="0"/>
          <w:numId w:val="24"/>
        </w:numPr>
        <w:rPr>
          <w:color w:val="7030A0"/>
          <w:szCs w:val="21"/>
        </w:rPr>
      </w:pPr>
      <w:r w:rsidRPr="00275A46">
        <w:rPr>
          <w:color w:val="7030A0"/>
          <w:szCs w:val="21"/>
        </w:rPr>
        <w:t>Geen specifieke vragen of discussiepunten</w:t>
      </w:r>
    </w:p>
    <w:p w14:paraId="16BB450F" w14:textId="77777777" w:rsidR="001F1FCA" w:rsidRPr="006C0587" w:rsidRDefault="001F1FCA" w:rsidP="001F1FCA">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1F1FCA" w14:paraId="0F8A9262" w14:textId="77777777" w:rsidTr="00406249">
        <w:tc>
          <w:tcPr>
            <w:tcW w:w="9212" w:type="dxa"/>
          </w:tcPr>
          <w:p w14:paraId="2954FDB5" w14:textId="77777777" w:rsidR="001F1FCA" w:rsidRDefault="001F1FCA"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3C95D781" w14:textId="77777777" w:rsidR="001F1FCA" w:rsidRPr="009826F1" w:rsidRDefault="001F1FCA" w:rsidP="00406249">
            <w:pPr>
              <w:pStyle w:val="Plattetekst"/>
              <w:ind w:left="0"/>
              <w:rPr>
                <w:lang w:val="nl-NL"/>
              </w:rPr>
            </w:pPr>
          </w:p>
          <w:p w14:paraId="5B794608" w14:textId="77777777" w:rsidR="001F1FCA" w:rsidRPr="006C0587" w:rsidRDefault="001F1FCA" w:rsidP="00406249">
            <w:pPr>
              <w:pStyle w:val="Plattetekst"/>
              <w:ind w:left="0"/>
              <w:rPr>
                <w:szCs w:val="21"/>
                <w:lang w:val="nl-NL"/>
              </w:rPr>
            </w:pPr>
          </w:p>
          <w:p w14:paraId="56807666" w14:textId="77777777" w:rsidR="001F1FCA" w:rsidRPr="006C0587" w:rsidRDefault="001F1FCA" w:rsidP="00406249">
            <w:pPr>
              <w:pStyle w:val="Plattetekst"/>
              <w:ind w:left="0"/>
              <w:rPr>
                <w:szCs w:val="21"/>
                <w:lang w:val="nl-NL"/>
              </w:rPr>
            </w:pPr>
          </w:p>
          <w:p w14:paraId="194B0A90" w14:textId="77777777" w:rsidR="001F1FCA" w:rsidRPr="006C0587" w:rsidRDefault="001F1FCA" w:rsidP="00406249">
            <w:pPr>
              <w:pStyle w:val="Plattetekst"/>
              <w:ind w:left="0"/>
              <w:rPr>
                <w:szCs w:val="21"/>
                <w:lang w:val="nl-NL"/>
              </w:rPr>
            </w:pPr>
          </w:p>
          <w:p w14:paraId="6EE0F22D" w14:textId="77777777" w:rsidR="001F1FCA" w:rsidRPr="006C0587" w:rsidRDefault="001F1FCA" w:rsidP="00406249">
            <w:pPr>
              <w:pStyle w:val="Plattetekst"/>
              <w:ind w:left="0"/>
              <w:rPr>
                <w:szCs w:val="21"/>
                <w:lang w:val="nl-NL"/>
              </w:rPr>
            </w:pPr>
          </w:p>
          <w:p w14:paraId="46B7AD92" w14:textId="77777777" w:rsidR="001F1FCA" w:rsidRPr="006C0587" w:rsidRDefault="001F1FCA" w:rsidP="00406249">
            <w:pPr>
              <w:pStyle w:val="Plattetekst"/>
              <w:ind w:left="0"/>
              <w:rPr>
                <w:szCs w:val="21"/>
                <w:lang w:val="nl-NL"/>
              </w:rPr>
            </w:pPr>
          </w:p>
        </w:tc>
      </w:tr>
    </w:tbl>
    <w:p w14:paraId="521E72FF" w14:textId="24A25E79" w:rsidR="001F1FCA" w:rsidRPr="000C2797" w:rsidRDefault="001F1FCA" w:rsidP="001F1FCA">
      <w:pPr>
        <w:pStyle w:val="Plattetekst"/>
        <w:ind w:left="0"/>
        <w:rPr>
          <w:szCs w:val="21"/>
        </w:rPr>
      </w:pPr>
    </w:p>
    <w:p w14:paraId="1346F7F0" w14:textId="5DBFF110" w:rsidR="001F1FCA" w:rsidRPr="00EC1165" w:rsidRDefault="00EC1165" w:rsidP="00EC1165">
      <w:pPr>
        <w:rPr>
          <w:rFonts w:eastAsia="Times New Roman"/>
          <w:sz w:val="21"/>
          <w:szCs w:val="21"/>
          <w:lang w:eastAsia="en-US"/>
        </w:rPr>
      </w:pPr>
      <w:r>
        <w:rPr>
          <w:szCs w:val="21"/>
        </w:rPr>
        <w:br w:type="page"/>
      </w:r>
    </w:p>
    <w:p w14:paraId="752E7FB8" w14:textId="757073BB" w:rsidR="00DF3869" w:rsidRDefault="00DF3869" w:rsidP="00AA3476">
      <w:pPr>
        <w:pStyle w:val="Kop2"/>
        <w:rPr>
          <w:rFonts w:ascii="Calibri" w:hAnsi="Calibri" w:cs="Calibri"/>
          <w:color w:val="404040"/>
          <w:sz w:val="37"/>
          <w:szCs w:val="37"/>
        </w:rPr>
      </w:pPr>
      <w:bookmarkStart w:id="24" w:name="_Toc44626609"/>
      <w:bookmarkStart w:id="25" w:name="_Toc46863596"/>
      <w:r w:rsidRPr="009E7FAD">
        <w:lastRenderedPageBreak/>
        <w:t>Afspraaknr</w:t>
      </w:r>
      <w:r w:rsidR="00AA3476">
        <w:t>.</w:t>
      </w:r>
      <w:r w:rsidR="00D4140F">
        <w:t xml:space="preserve"> </w:t>
      </w:r>
      <w:r w:rsidR="008445CA">
        <w:t>11</w:t>
      </w:r>
      <w:r w:rsidR="00EC1165">
        <w:t xml:space="preserve">: </w:t>
      </w:r>
      <w:r w:rsidRPr="009E7FAD">
        <w:t>Vrije aanbiederskeuze</w:t>
      </w:r>
      <w:bookmarkEnd w:id="24"/>
      <w:bookmarkEnd w:id="25"/>
    </w:p>
    <w:p w14:paraId="13E6A2F1" w14:textId="77777777" w:rsidR="00DF3869" w:rsidRDefault="00DF3869" w:rsidP="00AA3476">
      <w:pPr>
        <w:pStyle w:val="Plattetekst"/>
        <w:ind w:left="0"/>
        <w:rPr>
          <w:sz w:val="29"/>
          <w:szCs w:val="29"/>
        </w:rPr>
      </w:pPr>
      <w:r>
        <w:t>Heeft de cliënt een vrije keuze voor de zorgaanbieder?</w:t>
      </w:r>
    </w:p>
    <w:p w14:paraId="1205BD03" w14:textId="77777777" w:rsidR="00DF3869" w:rsidRPr="00AA3476" w:rsidRDefault="00B21CB4" w:rsidP="00222AA5">
      <w:pPr>
        <w:pStyle w:val="Plattetekst"/>
        <w:numPr>
          <w:ilvl w:val="0"/>
          <w:numId w:val="27"/>
        </w:numPr>
        <w:rPr>
          <w:color w:val="767171" w:themeColor="background2" w:themeShade="80"/>
          <w:szCs w:val="21"/>
        </w:rPr>
      </w:pPr>
      <w:proofErr w:type="spellStart"/>
      <w:proofErr w:type="gramStart"/>
      <w:r w:rsidRPr="00AA3476">
        <w:rPr>
          <w:color w:val="767171" w:themeColor="background2" w:themeShade="80"/>
          <w:szCs w:val="21"/>
        </w:rPr>
        <w:t>Uitvoeringsvariante</w:t>
      </w:r>
      <w:r w:rsidR="00AA3476" w:rsidRPr="00AA3476">
        <w:rPr>
          <w:color w:val="767171" w:themeColor="background2" w:themeShade="80"/>
          <w:szCs w:val="21"/>
        </w:rPr>
        <w:t>n:</w:t>
      </w:r>
      <w:r w:rsidR="00DF3869" w:rsidRPr="00AA3476">
        <w:rPr>
          <w:color w:val="767171" w:themeColor="background2" w:themeShade="80"/>
          <w:szCs w:val="21"/>
        </w:rPr>
        <w:t>Inspanningsgericht</w:t>
      </w:r>
      <w:proofErr w:type="spellEnd"/>
      <w:proofErr w:type="gramEnd"/>
      <w:r w:rsidR="00AA3476" w:rsidRPr="00AA3476">
        <w:rPr>
          <w:color w:val="767171" w:themeColor="background2" w:themeShade="80"/>
          <w:szCs w:val="21"/>
        </w:rPr>
        <w:t xml:space="preserve"> en </w:t>
      </w:r>
      <w:r w:rsidR="00DF3869" w:rsidRPr="00AA3476">
        <w:rPr>
          <w:color w:val="767171" w:themeColor="background2" w:themeShade="80"/>
          <w:szCs w:val="21"/>
        </w:rPr>
        <w:t>Outputgericht</w:t>
      </w:r>
    </w:p>
    <w:p w14:paraId="0130DE2E" w14:textId="77777777" w:rsidR="00DF3869" w:rsidRPr="00AA3476" w:rsidRDefault="00DF3869" w:rsidP="00222AA5">
      <w:pPr>
        <w:pStyle w:val="Plattetekst"/>
        <w:numPr>
          <w:ilvl w:val="0"/>
          <w:numId w:val="27"/>
        </w:numPr>
        <w:rPr>
          <w:color w:val="767171" w:themeColor="background2" w:themeShade="80"/>
          <w:szCs w:val="21"/>
        </w:rPr>
      </w:pPr>
      <w:r w:rsidRPr="00AA3476">
        <w:rPr>
          <w:color w:val="767171" w:themeColor="background2" w:themeShade="80"/>
          <w:szCs w:val="21"/>
        </w:rPr>
        <w:t>Wette</w:t>
      </w:r>
      <w:r w:rsidR="00AA3476" w:rsidRPr="00AA3476">
        <w:rPr>
          <w:color w:val="767171" w:themeColor="background2" w:themeShade="80"/>
          <w:szCs w:val="21"/>
        </w:rPr>
        <w:t xml:space="preserve">n: </w:t>
      </w:r>
      <w:r w:rsidRPr="00AA3476">
        <w:rPr>
          <w:color w:val="767171" w:themeColor="background2" w:themeShade="80"/>
          <w:szCs w:val="21"/>
        </w:rPr>
        <w:t>Jeugdwet</w:t>
      </w:r>
      <w:r w:rsidR="00AA3476" w:rsidRPr="00AA3476">
        <w:rPr>
          <w:color w:val="767171" w:themeColor="background2" w:themeShade="80"/>
          <w:szCs w:val="21"/>
        </w:rPr>
        <w:t xml:space="preserve"> en</w:t>
      </w:r>
      <w:r w:rsidRPr="00AA3476">
        <w:rPr>
          <w:color w:val="767171" w:themeColor="background2" w:themeShade="80"/>
          <w:szCs w:val="21"/>
        </w:rPr>
        <w:t xml:space="preserve"> </w:t>
      </w:r>
      <w:proofErr w:type="spellStart"/>
      <w:r w:rsidRPr="00AA3476">
        <w:rPr>
          <w:color w:val="767171" w:themeColor="background2" w:themeShade="80"/>
          <w:szCs w:val="21"/>
        </w:rPr>
        <w:t>Wmo</w:t>
      </w:r>
      <w:proofErr w:type="spellEnd"/>
    </w:p>
    <w:p w14:paraId="4AC84621" w14:textId="77777777" w:rsidR="00AA3476" w:rsidRDefault="00AA3476" w:rsidP="00AA3476">
      <w:pPr>
        <w:pStyle w:val="Plattetekst"/>
        <w:ind w:left="0"/>
        <w:rPr>
          <w:rFonts w:ascii="Arial" w:hAnsi="Arial" w:cs="Arial"/>
          <w:sz w:val="24"/>
        </w:rPr>
      </w:pPr>
    </w:p>
    <w:p w14:paraId="00373B68" w14:textId="77777777" w:rsidR="00DF3869" w:rsidRPr="00AA3476" w:rsidRDefault="00DF3869" w:rsidP="00AA3476">
      <w:pPr>
        <w:pStyle w:val="Plattetekst"/>
        <w:ind w:left="0"/>
        <w:rPr>
          <w:b/>
          <w:bCs/>
          <w:color w:val="7030A0"/>
          <w:sz w:val="29"/>
          <w:szCs w:val="29"/>
        </w:rPr>
      </w:pPr>
      <w:r w:rsidRPr="00AA3476">
        <w:rPr>
          <w:b/>
          <w:bCs/>
          <w:color w:val="7030A0"/>
        </w:rPr>
        <w:t xml:space="preserve">Beschikbare </w:t>
      </w:r>
      <w:r w:rsidR="00AA3476" w:rsidRPr="00AA3476">
        <w:rPr>
          <w:b/>
          <w:bCs/>
          <w:color w:val="7030A0"/>
        </w:rPr>
        <w:t>k</w:t>
      </w:r>
      <w:r w:rsidRPr="00AA3476">
        <w:rPr>
          <w:b/>
          <w:bCs/>
          <w:color w:val="7030A0"/>
        </w:rPr>
        <w:t>euzes</w:t>
      </w:r>
      <w:r w:rsidR="00AA3476" w:rsidRPr="00AA3476">
        <w:rPr>
          <w:b/>
          <w:bCs/>
          <w:color w:val="7030A0"/>
        </w:rPr>
        <w:t>:</w:t>
      </w:r>
    </w:p>
    <w:p w14:paraId="61EEB46F" w14:textId="77777777" w:rsidR="00AA3476" w:rsidRPr="00F61EAF" w:rsidRDefault="00DF3869" w:rsidP="00222AA5">
      <w:pPr>
        <w:pStyle w:val="Plattetekst"/>
        <w:numPr>
          <w:ilvl w:val="0"/>
          <w:numId w:val="28"/>
        </w:numPr>
        <w:rPr>
          <w:szCs w:val="21"/>
        </w:rPr>
      </w:pPr>
      <w:r w:rsidRPr="00F61EAF">
        <w:rPr>
          <w:szCs w:val="21"/>
        </w:rPr>
        <w:t>Geen vrije aanbiederskeuze</w:t>
      </w:r>
    </w:p>
    <w:p w14:paraId="1D8CF43F" w14:textId="77777777" w:rsidR="00DF3869" w:rsidRPr="00F61EAF" w:rsidRDefault="00DF3869" w:rsidP="00222AA5">
      <w:pPr>
        <w:pStyle w:val="Plattetekst"/>
        <w:numPr>
          <w:ilvl w:val="0"/>
          <w:numId w:val="28"/>
        </w:numPr>
        <w:rPr>
          <w:szCs w:val="21"/>
        </w:rPr>
      </w:pPr>
      <w:r w:rsidRPr="00F61EAF">
        <w:rPr>
          <w:szCs w:val="21"/>
        </w:rPr>
        <w:t xml:space="preserve">Vrije aanbiederskeuze </w:t>
      </w:r>
    </w:p>
    <w:p w14:paraId="4382E8A8" w14:textId="77777777" w:rsidR="00AA3476" w:rsidRDefault="00AA3476" w:rsidP="00AA3476">
      <w:pPr>
        <w:pStyle w:val="Plattetekst"/>
        <w:ind w:left="0"/>
        <w:rPr>
          <w:rFonts w:ascii="Arial" w:hAnsi="Arial" w:cs="Arial"/>
          <w:sz w:val="24"/>
        </w:rPr>
      </w:pPr>
    </w:p>
    <w:p w14:paraId="102451B9" w14:textId="77777777" w:rsidR="00AA3476" w:rsidRDefault="00AA3476" w:rsidP="00AA3476">
      <w:pPr>
        <w:pStyle w:val="Plattetekst"/>
        <w:ind w:left="0"/>
        <w:rPr>
          <w:szCs w:val="21"/>
        </w:rPr>
      </w:pPr>
      <w:r w:rsidRPr="00AA3476">
        <w:rPr>
          <w:rFonts w:ascii="Calibri" w:hAnsi="Calibri" w:cs="Calibri"/>
          <w:b/>
          <w:bCs/>
          <w:color w:val="7030A0"/>
          <w:szCs w:val="21"/>
        </w:rPr>
        <w:t>Vragen en/of discussiepunten bij deze afspraak:</w:t>
      </w:r>
    </w:p>
    <w:p w14:paraId="5C5FCDC5" w14:textId="77777777" w:rsidR="00DF3869" w:rsidRPr="00275A46" w:rsidRDefault="00DF3869" w:rsidP="00222AA5">
      <w:pPr>
        <w:pStyle w:val="Plattetekst"/>
        <w:numPr>
          <w:ilvl w:val="0"/>
          <w:numId w:val="29"/>
        </w:numPr>
        <w:rPr>
          <w:color w:val="7030A0"/>
          <w:szCs w:val="21"/>
        </w:rPr>
      </w:pPr>
      <w:r w:rsidRPr="00275A46">
        <w:rPr>
          <w:color w:val="7030A0"/>
          <w:szCs w:val="21"/>
        </w:rPr>
        <w:t xml:space="preserve">Zie standaardartikelen </w:t>
      </w:r>
      <w:r w:rsidR="00AA3476" w:rsidRPr="00275A46">
        <w:rPr>
          <w:color w:val="7030A0"/>
          <w:szCs w:val="21"/>
        </w:rPr>
        <w:t>‘</w:t>
      </w:r>
      <w:r w:rsidRPr="00275A46">
        <w:rPr>
          <w:color w:val="7030A0"/>
          <w:szCs w:val="21"/>
        </w:rPr>
        <w:t xml:space="preserve">Indien </w:t>
      </w:r>
      <w:r w:rsidR="00275A46">
        <w:rPr>
          <w:color w:val="7030A0"/>
          <w:szCs w:val="21"/>
        </w:rPr>
        <w:t>c</w:t>
      </w:r>
      <w:r w:rsidRPr="00275A46">
        <w:rPr>
          <w:color w:val="7030A0"/>
          <w:szCs w:val="21"/>
        </w:rPr>
        <w:t>liënt een vrije zorgaan</w:t>
      </w:r>
      <w:r w:rsidRPr="00275A46">
        <w:rPr>
          <w:color w:val="7030A0"/>
        </w:rPr>
        <w:t xml:space="preserve">biederkeuze </w:t>
      </w:r>
      <w:proofErr w:type="gramStart"/>
      <w:r w:rsidRPr="00275A46">
        <w:rPr>
          <w:color w:val="7030A0"/>
        </w:rPr>
        <w:t>heeft….</w:t>
      </w:r>
      <w:proofErr w:type="gramEnd"/>
      <w:r w:rsidR="00AA3476" w:rsidRPr="00275A46">
        <w:rPr>
          <w:color w:val="7030A0"/>
        </w:rPr>
        <w:t>’</w:t>
      </w:r>
    </w:p>
    <w:p w14:paraId="6265D4CF" w14:textId="77777777" w:rsidR="00AA3476" w:rsidRPr="006C0587" w:rsidRDefault="00AA3476" w:rsidP="00D4140F">
      <w:pPr>
        <w:pStyle w:val="Plattetekst"/>
        <w:ind w:left="0"/>
        <w:rPr>
          <w:color w:val="7030A0"/>
          <w:szCs w:val="21"/>
        </w:rPr>
      </w:pPr>
    </w:p>
    <w:tbl>
      <w:tblPr>
        <w:tblStyle w:val="Tabelraster"/>
        <w:tblW w:w="0" w:type="auto"/>
        <w:tblLook w:val="04A0" w:firstRow="1" w:lastRow="0" w:firstColumn="1" w:lastColumn="0" w:noHBand="0" w:noVBand="1"/>
      </w:tblPr>
      <w:tblGrid>
        <w:gridCol w:w="9062"/>
      </w:tblGrid>
      <w:tr w:rsidR="00AA3476" w14:paraId="49D2CA71" w14:textId="77777777" w:rsidTr="00406249">
        <w:tc>
          <w:tcPr>
            <w:tcW w:w="9212" w:type="dxa"/>
          </w:tcPr>
          <w:p w14:paraId="77A1E5A8" w14:textId="77777777" w:rsidR="00AA3476" w:rsidRDefault="00AA3476"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18F463C8" w14:textId="77777777" w:rsidR="00AA3476" w:rsidRPr="009826F1" w:rsidRDefault="00AA3476" w:rsidP="00406249">
            <w:pPr>
              <w:pStyle w:val="Plattetekst"/>
              <w:ind w:left="0"/>
              <w:rPr>
                <w:lang w:val="nl-NL"/>
              </w:rPr>
            </w:pPr>
          </w:p>
          <w:p w14:paraId="72A4ABF9" w14:textId="77777777" w:rsidR="00AA3476" w:rsidRPr="006C0587" w:rsidRDefault="00AA3476" w:rsidP="00406249">
            <w:pPr>
              <w:pStyle w:val="Plattetekst"/>
              <w:ind w:left="0"/>
              <w:rPr>
                <w:szCs w:val="21"/>
                <w:lang w:val="nl-NL"/>
              </w:rPr>
            </w:pPr>
          </w:p>
          <w:p w14:paraId="326651C4" w14:textId="77777777" w:rsidR="00AA3476" w:rsidRPr="006C0587" w:rsidRDefault="00AA3476" w:rsidP="00406249">
            <w:pPr>
              <w:pStyle w:val="Plattetekst"/>
              <w:ind w:left="0"/>
              <w:rPr>
                <w:szCs w:val="21"/>
                <w:lang w:val="nl-NL"/>
              </w:rPr>
            </w:pPr>
          </w:p>
          <w:p w14:paraId="1A5B8BAC" w14:textId="77777777" w:rsidR="00AA3476" w:rsidRPr="006C0587" w:rsidRDefault="00AA3476" w:rsidP="00406249">
            <w:pPr>
              <w:pStyle w:val="Plattetekst"/>
              <w:ind w:left="0"/>
              <w:rPr>
                <w:szCs w:val="21"/>
                <w:lang w:val="nl-NL"/>
              </w:rPr>
            </w:pPr>
          </w:p>
          <w:p w14:paraId="4509F331" w14:textId="77777777" w:rsidR="00AA3476" w:rsidRPr="006C0587" w:rsidRDefault="00AA3476" w:rsidP="00406249">
            <w:pPr>
              <w:pStyle w:val="Plattetekst"/>
              <w:ind w:left="0"/>
              <w:rPr>
                <w:szCs w:val="21"/>
                <w:lang w:val="nl-NL"/>
              </w:rPr>
            </w:pPr>
          </w:p>
          <w:p w14:paraId="29C37100" w14:textId="77777777" w:rsidR="00AA3476" w:rsidRPr="006C0587" w:rsidRDefault="00AA3476" w:rsidP="00406249">
            <w:pPr>
              <w:pStyle w:val="Plattetekst"/>
              <w:ind w:left="0"/>
              <w:rPr>
                <w:szCs w:val="21"/>
                <w:lang w:val="nl-NL"/>
              </w:rPr>
            </w:pPr>
          </w:p>
        </w:tc>
      </w:tr>
    </w:tbl>
    <w:p w14:paraId="36AD28CB" w14:textId="01D43DE2" w:rsidR="00AA3476" w:rsidRPr="00AA3476" w:rsidRDefault="00AA3476" w:rsidP="00AA3476">
      <w:pPr>
        <w:pStyle w:val="Plattetekst"/>
        <w:ind w:left="0"/>
        <w:rPr>
          <w:szCs w:val="21"/>
        </w:rPr>
      </w:pPr>
    </w:p>
    <w:p w14:paraId="09C9126B" w14:textId="6D02F3F5" w:rsidR="00AA3476" w:rsidRPr="00EC1165" w:rsidRDefault="00EC1165" w:rsidP="00EC1165">
      <w:pPr>
        <w:rPr>
          <w:rFonts w:eastAsia="Times New Roman"/>
          <w:sz w:val="21"/>
          <w:szCs w:val="21"/>
          <w:lang w:eastAsia="en-US"/>
        </w:rPr>
      </w:pPr>
      <w:r>
        <w:rPr>
          <w:szCs w:val="21"/>
        </w:rPr>
        <w:br w:type="page"/>
      </w:r>
    </w:p>
    <w:p w14:paraId="2C02C21F" w14:textId="75C55559" w:rsidR="00DF3869" w:rsidRPr="00AA3476" w:rsidRDefault="00DF3869" w:rsidP="00AA3476">
      <w:pPr>
        <w:pStyle w:val="Kop2"/>
      </w:pPr>
      <w:r w:rsidRPr="00AA3476">
        <w:lastRenderedPageBreak/>
        <w:tab/>
      </w:r>
      <w:bookmarkStart w:id="26" w:name="_Toc44626610"/>
      <w:bookmarkStart w:id="27" w:name="_Toc46863597"/>
      <w:r w:rsidRPr="00AA3476">
        <w:t>Afspraaknr</w:t>
      </w:r>
      <w:r w:rsidR="00A970C8">
        <w:t xml:space="preserve">. </w:t>
      </w:r>
      <w:r w:rsidR="008445CA">
        <w:t>12</w:t>
      </w:r>
      <w:r w:rsidR="00EC1165">
        <w:t xml:space="preserve">: </w:t>
      </w:r>
      <w:r w:rsidRPr="00AA3476">
        <w:t xml:space="preserve">Volgen Standaard </w:t>
      </w:r>
      <w:r w:rsidR="00AA3476">
        <w:t>a</w:t>
      </w:r>
      <w:r w:rsidRPr="00AA3476">
        <w:t>dministratieprotocol (SAP)</w:t>
      </w:r>
      <w:bookmarkEnd w:id="26"/>
      <w:bookmarkEnd w:id="27"/>
    </w:p>
    <w:p w14:paraId="00DDF8F4" w14:textId="77777777" w:rsidR="00A970C8" w:rsidRDefault="00DF3869" w:rsidP="00A970C8">
      <w:pPr>
        <w:pStyle w:val="Plattetekst"/>
        <w:ind w:left="0"/>
      </w:pPr>
      <w:r w:rsidRPr="00AA3476">
        <w:t xml:space="preserve">In welke mate wordt er gebruikgemaakt van de landelijke </w:t>
      </w:r>
      <w:r w:rsidR="00AA3476">
        <w:t>Stan</w:t>
      </w:r>
      <w:r w:rsidR="00A970C8">
        <w:t>daard administratieprotocollen</w:t>
      </w:r>
      <w:r w:rsidRPr="00AA3476">
        <w:t xml:space="preserve"> </w:t>
      </w:r>
      <w:r w:rsidR="00A970C8">
        <w:t xml:space="preserve">(SAP) </w:t>
      </w:r>
      <w:r w:rsidRPr="00AA3476">
        <w:t>of een eigen protocol?</w:t>
      </w:r>
    </w:p>
    <w:p w14:paraId="5EA46C60" w14:textId="77777777" w:rsidR="00A970C8" w:rsidRDefault="00B21CB4" w:rsidP="00222AA5">
      <w:pPr>
        <w:pStyle w:val="Plattetekst"/>
        <w:numPr>
          <w:ilvl w:val="0"/>
          <w:numId w:val="30"/>
        </w:numPr>
      </w:pPr>
      <w:r w:rsidRPr="00AA3476">
        <w:t>Uitvoeringsvarianten</w:t>
      </w:r>
      <w:r w:rsidR="00A970C8">
        <w:t xml:space="preserve">: </w:t>
      </w:r>
      <w:r w:rsidR="00DF3869" w:rsidRPr="00AA3476">
        <w:t>Inspanningsgericht</w:t>
      </w:r>
      <w:r w:rsidR="00A970C8">
        <w:t xml:space="preserve"> en </w:t>
      </w:r>
      <w:r w:rsidR="00DF3869" w:rsidRPr="00AA3476">
        <w:t>Outputgericht</w:t>
      </w:r>
    </w:p>
    <w:p w14:paraId="64DE8081" w14:textId="77777777" w:rsidR="00DF3869" w:rsidRPr="00AA3476" w:rsidRDefault="00DF3869" w:rsidP="00222AA5">
      <w:pPr>
        <w:pStyle w:val="Plattetekst"/>
        <w:numPr>
          <w:ilvl w:val="0"/>
          <w:numId w:val="30"/>
        </w:numPr>
      </w:pPr>
      <w:r w:rsidRPr="00AA3476">
        <w:t>Wette</w:t>
      </w:r>
      <w:r w:rsidR="00A970C8">
        <w:t xml:space="preserve">n: </w:t>
      </w:r>
      <w:r w:rsidRPr="00AA3476">
        <w:t>Jeugdwet</w:t>
      </w:r>
      <w:r w:rsidR="00A970C8">
        <w:t xml:space="preserve"> en </w:t>
      </w:r>
      <w:proofErr w:type="spellStart"/>
      <w:r w:rsidRPr="00AA3476">
        <w:t>Wmo</w:t>
      </w:r>
      <w:proofErr w:type="spellEnd"/>
    </w:p>
    <w:p w14:paraId="46F4D42B" w14:textId="77777777" w:rsidR="00A970C8" w:rsidRDefault="00A970C8" w:rsidP="00A970C8">
      <w:pPr>
        <w:pStyle w:val="Plattetekst"/>
        <w:ind w:left="0"/>
      </w:pPr>
    </w:p>
    <w:p w14:paraId="397C4066" w14:textId="77777777" w:rsidR="00A970C8" w:rsidRDefault="00DF3869" w:rsidP="00A970C8">
      <w:pPr>
        <w:pStyle w:val="Plattetekst"/>
        <w:ind w:left="0"/>
        <w:rPr>
          <w:b/>
          <w:bCs/>
          <w:color w:val="7030A0"/>
        </w:rPr>
      </w:pPr>
      <w:r w:rsidRPr="00A970C8">
        <w:rPr>
          <w:b/>
          <w:bCs/>
          <w:color w:val="7030A0"/>
        </w:rPr>
        <w:t xml:space="preserve">Beschikbare </w:t>
      </w:r>
      <w:r w:rsidR="00A970C8" w:rsidRPr="00A970C8">
        <w:rPr>
          <w:b/>
          <w:bCs/>
          <w:color w:val="7030A0"/>
        </w:rPr>
        <w:t>k</w:t>
      </w:r>
      <w:r w:rsidRPr="00A970C8">
        <w:rPr>
          <w:b/>
          <w:bCs/>
          <w:color w:val="7030A0"/>
        </w:rPr>
        <w:t>euzes</w:t>
      </w:r>
      <w:r w:rsidR="00A970C8" w:rsidRPr="00A970C8">
        <w:rPr>
          <w:b/>
          <w:bCs/>
          <w:color w:val="7030A0"/>
        </w:rPr>
        <w:t>:</w:t>
      </w:r>
    </w:p>
    <w:p w14:paraId="6EBF6D88" w14:textId="77777777" w:rsidR="00A970C8" w:rsidRDefault="00DF3869" w:rsidP="00222AA5">
      <w:pPr>
        <w:pStyle w:val="Plattetekst"/>
        <w:numPr>
          <w:ilvl w:val="0"/>
          <w:numId w:val="31"/>
        </w:numPr>
        <w:rPr>
          <w:b/>
          <w:bCs/>
          <w:color w:val="7030A0"/>
        </w:rPr>
      </w:pPr>
      <w:r w:rsidRPr="00AA3476">
        <w:t xml:space="preserve">Het SAP wordt gevolgd </w:t>
      </w:r>
      <w:r w:rsidR="00D4140F">
        <w:rPr>
          <w:rFonts w:ascii="Symbol" w:eastAsia="Symbol" w:hAnsi="Symbol" w:cs="Symbol"/>
        </w:rPr>
        <w:t>®</w:t>
      </w:r>
      <w:r w:rsidRPr="00AA3476">
        <w:t xml:space="preserve"> Er is geen eigen administratieprotocol, het SAP wordt 100% gevolgd</w:t>
      </w:r>
    </w:p>
    <w:p w14:paraId="40D9EA80" w14:textId="77777777" w:rsidR="00A970C8" w:rsidRDefault="00DF3869" w:rsidP="00222AA5">
      <w:pPr>
        <w:pStyle w:val="Plattetekst"/>
        <w:numPr>
          <w:ilvl w:val="0"/>
          <w:numId w:val="31"/>
        </w:numPr>
        <w:rPr>
          <w:b/>
          <w:bCs/>
          <w:color w:val="7030A0"/>
        </w:rPr>
      </w:pPr>
      <w:r w:rsidRPr="00AA3476">
        <w:t xml:space="preserve">Het SAP wordt ten dele gevolgd </w:t>
      </w:r>
      <w:r w:rsidR="00D4140F">
        <w:rPr>
          <w:rFonts w:ascii="Symbol" w:eastAsia="Symbol" w:hAnsi="Symbol" w:cs="Symbol"/>
        </w:rPr>
        <w:t>®</w:t>
      </w:r>
      <w:r w:rsidRPr="00AA3476">
        <w:t xml:space="preserve"> Het SAP wordt ten dele gevolgd, specificeer waar er aanpassingen zijn in een aparte </w:t>
      </w:r>
      <w:proofErr w:type="spellStart"/>
      <w:r w:rsidR="00A970C8">
        <w:t>url</w:t>
      </w:r>
      <w:proofErr w:type="spellEnd"/>
      <w:r w:rsidRPr="00AA3476">
        <w:t>.</w:t>
      </w:r>
    </w:p>
    <w:p w14:paraId="03060027" w14:textId="77777777" w:rsidR="00DF3869" w:rsidRPr="00A970C8" w:rsidRDefault="00DF3869" w:rsidP="00222AA5">
      <w:pPr>
        <w:pStyle w:val="Plattetekst"/>
        <w:numPr>
          <w:ilvl w:val="0"/>
          <w:numId w:val="31"/>
        </w:numPr>
        <w:rPr>
          <w:b/>
          <w:bCs/>
          <w:color w:val="7030A0"/>
        </w:rPr>
      </w:pPr>
      <w:r w:rsidRPr="00AA3476">
        <w:t xml:space="preserve">Eigen administratieprotocol </w:t>
      </w:r>
      <w:r w:rsidR="00D4140F">
        <w:rPr>
          <w:rFonts w:ascii="Symbol" w:eastAsia="Symbol" w:hAnsi="Symbol" w:cs="Symbol"/>
        </w:rPr>
        <w:t>®</w:t>
      </w:r>
      <w:r w:rsidRPr="00AA3476">
        <w:t xml:space="preserve"> Er is een eigen administratieprotocol afgesproken bij het contract.</w:t>
      </w:r>
    </w:p>
    <w:p w14:paraId="18408EDE" w14:textId="77777777" w:rsidR="00A970C8" w:rsidRDefault="00A970C8" w:rsidP="00A970C8">
      <w:pPr>
        <w:pStyle w:val="Plattetekst"/>
        <w:ind w:left="0"/>
      </w:pPr>
    </w:p>
    <w:p w14:paraId="7FB5A50D" w14:textId="77777777" w:rsidR="00D4140F" w:rsidRDefault="00D4140F" w:rsidP="00D4140F">
      <w:pPr>
        <w:pStyle w:val="Plattetekst"/>
        <w:ind w:left="0"/>
      </w:pPr>
      <w:r w:rsidRPr="006C0587">
        <w:rPr>
          <w:rFonts w:ascii="Calibri" w:hAnsi="Calibri" w:cs="Calibri"/>
          <w:b/>
          <w:bCs/>
          <w:color w:val="7030A0"/>
          <w:szCs w:val="21"/>
        </w:rPr>
        <w:t>Vragen en/of discussiepunten bij deze afspraak:</w:t>
      </w:r>
    </w:p>
    <w:p w14:paraId="7689E2B9" w14:textId="7D77E7AB" w:rsidR="00D4140F" w:rsidRPr="00275A46" w:rsidRDefault="00765FCF" w:rsidP="00222AA5">
      <w:pPr>
        <w:pStyle w:val="Plattetekst"/>
        <w:numPr>
          <w:ilvl w:val="0"/>
          <w:numId w:val="24"/>
        </w:numPr>
        <w:rPr>
          <w:color w:val="7030A0"/>
          <w:szCs w:val="21"/>
        </w:rPr>
      </w:pPr>
      <w:r>
        <w:rPr>
          <w:color w:val="7030A0"/>
          <w:szCs w:val="21"/>
        </w:rPr>
        <w:t xml:space="preserve">Het volgen van SAP wordt vanuit de stuurgroep </w:t>
      </w:r>
      <w:r w:rsidR="00D3281A">
        <w:rPr>
          <w:color w:val="7030A0"/>
          <w:szCs w:val="21"/>
        </w:rPr>
        <w:t>i-Sociaaldomein</w:t>
      </w:r>
      <w:r w:rsidR="009163BA">
        <w:rPr>
          <w:color w:val="7030A0"/>
          <w:szCs w:val="21"/>
        </w:rPr>
        <w:t xml:space="preserve"> ten zeerste</w:t>
      </w:r>
      <w:r w:rsidR="007E1090">
        <w:rPr>
          <w:color w:val="7030A0"/>
          <w:szCs w:val="21"/>
        </w:rPr>
        <w:t xml:space="preserve"> </w:t>
      </w:r>
      <w:r w:rsidR="00F5431C">
        <w:rPr>
          <w:color w:val="7030A0"/>
          <w:szCs w:val="21"/>
        </w:rPr>
        <w:t xml:space="preserve">aanbevolen. Het SAP heeft echter niet de status van de </w:t>
      </w:r>
      <w:proofErr w:type="spellStart"/>
      <w:r w:rsidR="00F5431C">
        <w:rPr>
          <w:color w:val="7030A0"/>
          <w:szCs w:val="21"/>
        </w:rPr>
        <w:t>iStandaarden</w:t>
      </w:r>
      <w:proofErr w:type="spellEnd"/>
      <w:r w:rsidR="00F5431C">
        <w:rPr>
          <w:color w:val="7030A0"/>
          <w:szCs w:val="21"/>
        </w:rPr>
        <w:t xml:space="preserve"> die volgens een ministeriele regeling verplicht zijn.</w:t>
      </w:r>
    </w:p>
    <w:p w14:paraId="22CBCEEA" w14:textId="77777777" w:rsidR="00D4140F" w:rsidRPr="006C0587" w:rsidRDefault="00D4140F" w:rsidP="00D4140F">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D4140F" w14:paraId="15791238" w14:textId="77777777" w:rsidTr="00406249">
        <w:tc>
          <w:tcPr>
            <w:tcW w:w="9212" w:type="dxa"/>
          </w:tcPr>
          <w:p w14:paraId="7FCDBCA6" w14:textId="77777777" w:rsidR="00D4140F" w:rsidRDefault="00D4140F"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12CB1DC0" w14:textId="77777777" w:rsidR="00D4140F" w:rsidRPr="009826F1" w:rsidRDefault="00D4140F" w:rsidP="00406249">
            <w:pPr>
              <w:pStyle w:val="Plattetekst"/>
              <w:ind w:left="0"/>
              <w:rPr>
                <w:lang w:val="nl-NL"/>
              </w:rPr>
            </w:pPr>
          </w:p>
          <w:p w14:paraId="15410287" w14:textId="77777777" w:rsidR="00D4140F" w:rsidRPr="006C0587" w:rsidRDefault="00D4140F" w:rsidP="00406249">
            <w:pPr>
              <w:pStyle w:val="Plattetekst"/>
              <w:ind w:left="0"/>
              <w:rPr>
                <w:szCs w:val="21"/>
                <w:lang w:val="nl-NL"/>
              </w:rPr>
            </w:pPr>
          </w:p>
          <w:p w14:paraId="7A0ABC39" w14:textId="77777777" w:rsidR="00D4140F" w:rsidRPr="006C0587" w:rsidRDefault="00D4140F" w:rsidP="00406249">
            <w:pPr>
              <w:pStyle w:val="Plattetekst"/>
              <w:ind w:left="0"/>
              <w:rPr>
                <w:szCs w:val="21"/>
                <w:lang w:val="nl-NL"/>
              </w:rPr>
            </w:pPr>
          </w:p>
          <w:p w14:paraId="08E3C5FB" w14:textId="77777777" w:rsidR="00D4140F" w:rsidRPr="006C0587" w:rsidRDefault="00D4140F" w:rsidP="00406249">
            <w:pPr>
              <w:pStyle w:val="Plattetekst"/>
              <w:ind w:left="0"/>
              <w:rPr>
                <w:szCs w:val="21"/>
                <w:lang w:val="nl-NL"/>
              </w:rPr>
            </w:pPr>
          </w:p>
          <w:p w14:paraId="252ED79F" w14:textId="77777777" w:rsidR="00D4140F" w:rsidRPr="006C0587" w:rsidRDefault="00D4140F" w:rsidP="00406249">
            <w:pPr>
              <w:pStyle w:val="Plattetekst"/>
              <w:ind w:left="0"/>
              <w:rPr>
                <w:szCs w:val="21"/>
                <w:lang w:val="nl-NL"/>
              </w:rPr>
            </w:pPr>
          </w:p>
          <w:p w14:paraId="1112B366" w14:textId="77777777" w:rsidR="00D4140F" w:rsidRPr="006C0587" w:rsidRDefault="00D4140F" w:rsidP="00406249">
            <w:pPr>
              <w:pStyle w:val="Plattetekst"/>
              <w:ind w:left="0"/>
              <w:rPr>
                <w:szCs w:val="21"/>
                <w:lang w:val="nl-NL"/>
              </w:rPr>
            </w:pPr>
          </w:p>
        </w:tc>
      </w:tr>
    </w:tbl>
    <w:p w14:paraId="60BCB0BB" w14:textId="6016D884" w:rsidR="00D4140F" w:rsidRPr="000C2797" w:rsidRDefault="00D4140F" w:rsidP="00D4140F">
      <w:pPr>
        <w:pStyle w:val="Plattetekst"/>
        <w:ind w:left="0"/>
        <w:rPr>
          <w:szCs w:val="21"/>
        </w:rPr>
      </w:pPr>
    </w:p>
    <w:p w14:paraId="120189F9" w14:textId="1DD57F93" w:rsidR="00D4140F" w:rsidRPr="00EC1165" w:rsidRDefault="00EC1165" w:rsidP="00EC1165">
      <w:pPr>
        <w:rPr>
          <w:rFonts w:eastAsia="Times New Roman"/>
          <w:sz w:val="21"/>
          <w:szCs w:val="21"/>
          <w:lang w:eastAsia="en-US"/>
        </w:rPr>
      </w:pPr>
      <w:r>
        <w:rPr>
          <w:szCs w:val="21"/>
        </w:rPr>
        <w:br w:type="page"/>
      </w:r>
    </w:p>
    <w:p w14:paraId="41D4CD3A" w14:textId="0EDEDED0" w:rsidR="00DF3869" w:rsidRPr="00D4140F" w:rsidRDefault="00DF3869" w:rsidP="00D4140F">
      <w:pPr>
        <w:pStyle w:val="Kop2"/>
      </w:pPr>
      <w:bookmarkStart w:id="28" w:name="_Toc44626611"/>
      <w:bookmarkStart w:id="29" w:name="_Toc46863598"/>
      <w:r w:rsidRPr="00D4140F">
        <w:lastRenderedPageBreak/>
        <w:t>Afspraaknr</w:t>
      </w:r>
      <w:r w:rsidR="00D4140F">
        <w:t xml:space="preserve">. </w:t>
      </w:r>
      <w:r w:rsidR="008445CA">
        <w:t>13</w:t>
      </w:r>
      <w:r w:rsidR="00EC1165">
        <w:t xml:space="preserve">: </w:t>
      </w:r>
      <w:r w:rsidRPr="00D4140F">
        <w:t xml:space="preserve">Geldigheid </w:t>
      </w:r>
      <w:r w:rsidR="007F0214">
        <w:t>t</w:t>
      </w:r>
      <w:r w:rsidRPr="00D4140F">
        <w:t>arief</w:t>
      </w:r>
      <w:bookmarkEnd w:id="28"/>
      <w:bookmarkEnd w:id="29"/>
    </w:p>
    <w:p w14:paraId="1BD1F500" w14:textId="77777777" w:rsidR="00DF3869" w:rsidRPr="00D4140F" w:rsidRDefault="00DF3869" w:rsidP="00D4140F">
      <w:pPr>
        <w:pStyle w:val="Plattetekst"/>
        <w:ind w:left="0"/>
        <w:rPr>
          <w:sz w:val="29"/>
          <w:szCs w:val="29"/>
        </w:rPr>
      </w:pPr>
      <w:r>
        <w:t xml:space="preserve">Hoe lang is een afgesproken tarief geldig (per toewijzing of per periode)? Dit is niet van toepassing voor toewijzingen die al in de eenheid </w:t>
      </w:r>
      <w:r w:rsidR="00D4140F">
        <w:t>e</w:t>
      </w:r>
      <w:r>
        <w:t>uro’s verstrekt zijn.</w:t>
      </w:r>
    </w:p>
    <w:p w14:paraId="60B0CD0D" w14:textId="77777777" w:rsidR="00DF3869" w:rsidRPr="00D4140F" w:rsidRDefault="00B21CB4" w:rsidP="00222AA5">
      <w:pPr>
        <w:pStyle w:val="Plattetekst"/>
        <w:numPr>
          <w:ilvl w:val="0"/>
          <w:numId w:val="32"/>
        </w:numPr>
        <w:rPr>
          <w:color w:val="767171" w:themeColor="background2" w:themeShade="80"/>
          <w:szCs w:val="21"/>
        </w:rPr>
      </w:pPr>
      <w:r w:rsidRPr="00D4140F">
        <w:rPr>
          <w:color w:val="767171" w:themeColor="background2" w:themeShade="80"/>
          <w:szCs w:val="21"/>
        </w:rPr>
        <w:t>Uitvoeringsvarianten</w:t>
      </w:r>
      <w:r w:rsidR="00DF3869" w:rsidRPr="00D4140F">
        <w:rPr>
          <w:rFonts w:ascii="Arial" w:hAnsi="Arial" w:cs="Arial"/>
          <w:color w:val="767171" w:themeColor="background2" w:themeShade="80"/>
          <w:szCs w:val="21"/>
        </w:rPr>
        <w:tab/>
      </w:r>
      <w:r w:rsidR="00D4140F" w:rsidRPr="00D4140F">
        <w:rPr>
          <w:rFonts w:ascii="Arial" w:hAnsi="Arial" w:cs="Arial"/>
          <w:color w:val="767171" w:themeColor="background2" w:themeShade="80"/>
          <w:szCs w:val="21"/>
        </w:rPr>
        <w:t xml:space="preserve">: </w:t>
      </w:r>
      <w:r w:rsidR="00DF3869" w:rsidRPr="00D4140F">
        <w:rPr>
          <w:color w:val="767171" w:themeColor="background2" w:themeShade="80"/>
          <w:szCs w:val="21"/>
        </w:rPr>
        <w:t>Inspanningsgericht</w:t>
      </w:r>
      <w:r w:rsidR="00D4140F" w:rsidRPr="00D4140F">
        <w:rPr>
          <w:color w:val="767171" w:themeColor="background2" w:themeShade="80"/>
          <w:szCs w:val="21"/>
        </w:rPr>
        <w:t xml:space="preserve"> en </w:t>
      </w:r>
      <w:r w:rsidR="00DF3869" w:rsidRPr="00D4140F">
        <w:rPr>
          <w:color w:val="767171" w:themeColor="background2" w:themeShade="80"/>
          <w:szCs w:val="21"/>
        </w:rPr>
        <w:t>Outputgericht</w:t>
      </w:r>
    </w:p>
    <w:p w14:paraId="79B75392" w14:textId="77777777" w:rsidR="00DF3869" w:rsidRPr="00D4140F" w:rsidRDefault="00DF3869" w:rsidP="00222AA5">
      <w:pPr>
        <w:pStyle w:val="Plattetekst"/>
        <w:numPr>
          <w:ilvl w:val="0"/>
          <w:numId w:val="32"/>
        </w:numPr>
        <w:rPr>
          <w:color w:val="767171" w:themeColor="background2" w:themeShade="80"/>
          <w:szCs w:val="21"/>
        </w:rPr>
      </w:pPr>
      <w:r w:rsidRPr="00D4140F">
        <w:rPr>
          <w:color w:val="767171" w:themeColor="background2" w:themeShade="80"/>
          <w:szCs w:val="21"/>
        </w:rPr>
        <w:t>Wette</w:t>
      </w:r>
      <w:r w:rsidR="00D4140F" w:rsidRPr="00D4140F">
        <w:rPr>
          <w:color w:val="767171" w:themeColor="background2" w:themeShade="80"/>
          <w:szCs w:val="21"/>
        </w:rPr>
        <w:t xml:space="preserve">n: </w:t>
      </w:r>
      <w:r w:rsidRPr="00D4140F">
        <w:rPr>
          <w:color w:val="767171" w:themeColor="background2" w:themeShade="80"/>
          <w:szCs w:val="21"/>
        </w:rPr>
        <w:t>Jeugdwet</w:t>
      </w:r>
      <w:r w:rsidR="00D4140F" w:rsidRPr="00D4140F">
        <w:rPr>
          <w:color w:val="767171" w:themeColor="background2" w:themeShade="80"/>
          <w:szCs w:val="21"/>
        </w:rPr>
        <w:t xml:space="preserve"> en </w:t>
      </w:r>
      <w:proofErr w:type="spellStart"/>
      <w:r w:rsidRPr="00D4140F">
        <w:rPr>
          <w:color w:val="767171" w:themeColor="background2" w:themeShade="80"/>
          <w:szCs w:val="21"/>
        </w:rPr>
        <w:t>Wmo</w:t>
      </w:r>
      <w:proofErr w:type="spellEnd"/>
    </w:p>
    <w:p w14:paraId="090DFECE" w14:textId="77777777" w:rsidR="00D4140F" w:rsidRDefault="00D4140F" w:rsidP="00D4140F">
      <w:pPr>
        <w:pStyle w:val="Plattetekst"/>
        <w:ind w:left="0"/>
        <w:rPr>
          <w:rFonts w:ascii="Arial" w:hAnsi="Arial" w:cs="Arial"/>
          <w:sz w:val="24"/>
        </w:rPr>
      </w:pPr>
    </w:p>
    <w:p w14:paraId="78F4D490" w14:textId="77777777" w:rsidR="00D4140F" w:rsidRPr="00D4140F" w:rsidRDefault="00DF3869" w:rsidP="00D4140F">
      <w:pPr>
        <w:pStyle w:val="Plattetekst"/>
        <w:ind w:left="0"/>
        <w:rPr>
          <w:b/>
          <w:bCs/>
          <w:color w:val="7030A0"/>
          <w:sz w:val="29"/>
          <w:szCs w:val="29"/>
        </w:rPr>
      </w:pPr>
      <w:r w:rsidRPr="00D4140F">
        <w:rPr>
          <w:b/>
          <w:bCs/>
          <w:color w:val="7030A0"/>
        </w:rPr>
        <w:t xml:space="preserve">Beschikbare </w:t>
      </w:r>
      <w:r w:rsidR="00D4140F" w:rsidRPr="00D4140F">
        <w:rPr>
          <w:b/>
          <w:bCs/>
          <w:color w:val="7030A0"/>
        </w:rPr>
        <w:t>k</w:t>
      </w:r>
      <w:r w:rsidRPr="00D4140F">
        <w:rPr>
          <w:b/>
          <w:bCs/>
          <w:color w:val="7030A0"/>
        </w:rPr>
        <w:t>euzes</w:t>
      </w:r>
      <w:r w:rsidR="00D4140F" w:rsidRPr="00D4140F">
        <w:rPr>
          <w:b/>
          <w:bCs/>
          <w:color w:val="7030A0"/>
        </w:rPr>
        <w:t>:</w:t>
      </w:r>
    </w:p>
    <w:p w14:paraId="638B8D33" w14:textId="77777777" w:rsidR="00D4140F" w:rsidRPr="00F61EAF" w:rsidRDefault="00DF3869" w:rsidP="00222AA5">
      <w:pPr>
        <w:pStyle w:val="Plattetekst"/>
        <w:numPr>
          <w:ilvl w:val="0"/>
          <w:numId w:val="33"/>
        </w:numPr>
        <w:rPr>
          <w:color w:val="7030A0"/>
          <w:szCs w:val="21"/>
          <w:u w:val="single"/>
        </w:rPr>
      </w:pPr>
      <w:r w:rsidRPr="00F61EAF">
        <w:rPr>
          <w:szCs w:val="21"/>
        </w:rPr>
        <w:t xml:space="preserve">Eén tarief voor de gehele toekenningsperiode </w:t>
      </w:r>
      <w:r w:rsidR="00D4140F" w:rsidRPr="00F61EAF">
        <w:rPr>
          <w:rFonts w:ascii="Symbol" w:eastAsia="Symbol" w:hAnsi="Symbol" w:cs="Symbol"/>
          <w:szCs w:val="21"/>
        </w:rPr>
        <w:t>®</w:t>
      </w:r>
      <w:r w:rsidRPr="00F61EAF">
        <w:rPr>
          <w:szCs w:val="21"/>
        </w:rPr>
        <w:t xml:space="preserve"> Het bij de dagtekening van de toewijzing geldige tarief is geldig voor de gehele toekenningsperiode. Als een toewijzing bijvoorbeeld over een jaargrens heenloopt en het tarief van het product wijzigt, blijft oude tarief van toepassing</w:t>
      </w:r>
      <w:r w:rsidR="00D4140F" w:rsidRPr="00F61EAF">
        <w:rPr>
          <w:szCs w:val="21"/>
        </w:rPr>
        <w:t>.</w:t>
      </w:r>
    </w:p>
    <w:p w14:paraId="7BB4C526" w14:textId="77777777" w:rsidR="00DF3869" w:rsidRPr="00F61EAF" w:rsidRDefault="00DF3869" w:rsidP="00222AA5">
      <w:pPr>
        <w:pStyle w:val="Plattetekst"/>
        <w:numPr>
          <w:ilvl w:val="0"/>
          <w:numId w:val="33"/>
        </w:numPr>
        <w:rPr>
          <w:color w:val="7030A0"/>
          <w:szCs w:val="21"/>
          <w:u w:val="single"/>
        </w:rPr>
      </w:pPr>
      <w:r w:rsidRPr="00F61EAF">
        <w:rPr>
          <w:szCs w:val="21"/>
        </w:rPr>
        <w:t xml:space="preserve">Tarieven per tariefperiode </w:t>
      </w:r>
      <w:r w:rsidR="00D4140F" w:rsidRPr="00F61EAF">
        <w:rPr>
          <w:rFonts w:ascii="Symbol" w:eastAsia="Symbol" w:hAnsi="Symbol" w:cs="Symbol"/>
          <w:szCs w:val="21"/>
        </w:rPr>
        <w:t>®</w:t>
      </w:r>
      <w:r w:rsidRPr="00F61EAF">
        <w:rPr>
          <w:szCs w:val="21"/>
        </w:rPr>
        <w:t xml:space="preserve"> Als een producttarief wijzigt tijdens de looptijd van een toewijzing dan is het actuele tarief van toepassing voor de productperiode waarover gedeclareerd wordt.</w:t>
      </w:r>
    </w:p>
    <w:p w14:paraId="60FC4B06" w14:textId="77777777" w:rsidR="00D4140F" w:rsidRDefault="00D4140F" w:rsidP="00D4140F">
      <w:pPr>
        <w:pStyle w:val="Plattetekst"/>
        <w:ind w:left="0"/>
        <w:rPr>
          <w:rFonts w:ascii="Arial" w:hAnsi="Arial" w:cs="Arial"/>
          <w:sz w:val="24"/>
        </w:rPr>
      </w:pPr>
    </w:p>
    <w:p w14:paraId="49D707B6" w14:textId="77777777" w:rsidR="00D4140F" w:rsidRPr="00D4140F" w:rsidRDefault="00D4140F" w:rsidP="00D4140F">
      <w:pPr>
        <w:pStyle w:val="Plattetekst"/>
        <w:ind w:left="0"/>
        <w:rPr>
          <w:szCs w:val="21"/>
        </w:rPr>
      </w:pPr>
      <w:r w:rsidRPr="00D4140F">
        <w:rPr>
          <w:rFonts w:ascii="Calibri" w:hAnsi="Calibri" w:cs="Calibri"/>
          <w:b/>
          <w:bCs/>
          <w:color w:val="7030A0"/>
          <w:szCs w:val="21"/>
        </w:rPr>
        <w:t>Vragen en/of discussiepunten bij deze afspraak:</w:t>
      </w:r>
    </w:p>
    <w:p w14:paraId="594FA57C" w14:textId="77777777" w:rsidR="00DF3869" w:rsidRPr="00275A46" w:rsidRDefault="00D4140F" w:rsidP="00222AA5">
      <w:pPr>
        <w:pStyle w:val="Plattetekst"/>
        <w:numPr>
          <w:ilvl w:val="0"/>
          <w:numId w:val="34"/>
        </w:numPr>
        <w:rPr>
          <w:color w:val="7030A0"/>
          <w:szCs w:val="21"/>
        </w:rPr>
      </w:pPr>
      <w:r w:rsidRPr="00275A46">
        <w:rPr>
          <w:color w:val="7030A0"/>
          <w:szCs w:val="21"/>
        </w:rPr>
        <w:t xml:space="preserve">De projectgroep Afsprakenkaart is van mening dat </w:t>
      </w:r>
      <w:r w:rsidR="00DF3869" w:rsidRPr="00275A46">
        <w:rPr>
          <w:color w:val="7030A0"/>
          <w:szCs w:val="21"/>
        </w:rPr>
        <w:t>deze afspraak niet nodig</w:t>
      </w:r>
      <w:r w:rsidRPr="00275A46">
        <w:rPr>
          <w:color w:val="7030A0"/>
          <w:szCs w:val="21"/>
        </w:rPr>
        <w:t xml:space="preserve"> is omdat</w:t>
      </w:r>
      <w:r w:rsidR="00DF3869" w:rsidRPr="00275A46">
        <w:rPr>
          <w:color w:val="7030A0"/>
          <w:szCs w:val="21"/>
        </w:rPr>
        <w:t xml:space="preserve"> dit wordt afgedekt door afspraken over indexering en de </w:t>
      </w:r>
      <w:proofErr w:type="spellStart"/>
      <w:r w:rsidR="00DF3869" w:rsidRPr="00275A46">
        <w:rPr>
          <w:color w:val="7030A0"/>
          <w:szCs w:val="21"/>
        </w:rPr>
        <w:t>i</w:t>
      </w:r>
      <w:r w:rsidRPr="00275A46">
        <w:rPr>
          <w:color w:val="7030A0"/>
          <w:szCs w:val="21"/>
        </w:rPr>
        <w:t>S</w:t>
      </w:r>
      <w:r w:rsidR="00DF3869" w:rsidRPr="00275A46">
        <w:rPr>
          <w:color w:val="7030A0"/>
          <w:szCs w:val="21"/>
        </w:rPr>
        <w:t>tandaard</w:t>
      </w:r>
      <w:r w:rsidRPr="00275A46">
        <w:rPr>
          <w:color w:val="7030A0"/>
          <w:szCs w:val="21"/>
        </w:rPr>
        <w:t>en</w:t>
      </w:r>
      <w:proofErr w:type="spellEnd"/>
      <w:r w:rsidR="00DF3869" w:rsidRPr="00275A46">
        <w:rPr>
          <w:color w:val="7030A0"/>
          <w:szCs w:val="21"/>
        </w:rPr>
        <w:t xml:space="preserve"> voor trajecten.</w:t>
      </w:r>
      <w:r w:rsidRPr="00275A46">
        <w:rPr>
          <w:color w:val="7030A0"/>
          <w:szCs w:val="21"/>
        </w:rPr>
        <w:t xml:space="preserve"> </w:t>
      </w:r>
      <w:r w:rsidR="00DF3869" w:rsidRPr="00275A46">
        <w:rPr>
          <w:color w:val="7030A0"/>
          <w:szCs w:val="21"/>
        </w:rPr>
        <w:t xml:space="preserve">Klopt onze redenatie of is toch </w:t>
      </w:r>
      <w:r w:rsidRPr="00275A46">
        <w:rPr>
          <w:color w:val="7030A0"/>
          <w:szCs w:val="21"/>
        </w:rPr>
        <w:t xml:space="preserve">deze </w:t>
      </w:r>
      <w:r w:rsidR="00DF3869" w:rsidRPr="00275A46">
        <w:rPr>
          <w:color w:val="7030A0"/>
          <w:szCs w:val="21"/>
        </w:rPr>
        <w:t>afspraak nodig?</w:t>
      </w:r>
    </w:p>
    <w:p w14:paraId="5F8C741D" w14:textId="77777777" w:rsidR="00D4140F" w:rsidRPr="006C0587" w:rsidRDefault="00D4140F" w:rsidP="00D4140F">
      <w:pPr>
        <w:pStyle w:val="Plattetekst"/>
        <w:ind w:left="0"/>
        <w:rPr>
          <w:color w:val="7030A0"/>
          <w:szCs w:val="21"/>
        </w:rPr>
      </w:pPr>
    </w:p>
    <w:tbl>
      <w:tblPr>
        <w:tblStyle w:val="Tabelraster"/>
        <w:tblW w:w="0" w:type="auto"/>
        <w:tblLook w:val="04A0" w:firstRow="1" w:lastRow="0" w:firstColumn="1" w:lastColumn="0" w:noHBand="0" w:noVBand="1"/>
      </w:tblPr>
      <w:tblGrid>
        <w:gridCol w:w="9062"/>
      </w:tblGrid>
      <w:tr w:rsidR="00D4140F" w14:paraId="7B1FF799" w14:textId="77777777" w:rsidTr="00B17E49">
        <w:tc>
          <w:tcPr>
            <w:tcW w:w="9062" w:type="dxa"/>
          </w:tcPr>
          <w:p w14:paraId="2A4F7638" w14:textId="77777777" w:rsidR="00D4140F" w:rsidRDefault="00D4140F"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45771B95" w14:textId="77777777" w:rsidR="00D4140F" w:rsidRPr="009826F1" w:rsidRDefault="00D4140F" w:rsidP="00406249">
            <w:pPr>
              <w:pStyle w:val="Plattetekst"/>
              <w:ind w:left="0"/>
              <w:rPr>
                <w:lang w:val="nl-NL"/>
              </w:rPr>
            </w:pPr>
          </w:p>
          <w:p w14:paraId="056A09C9" w14:textId="77777777" w:rsidR="00D4140F" w:rsidRPr="006C0587" w:rsidRDefault="00D4140F" w:rsidP="00406249">
            <w:pPr>
              <w:pStyle w:val="Plattetekst"/>
              <w:ind w:left="0"/>
              <w:rPr>
                <w:szCs w:val="21"/>
                <w:lang w:val="nl-NL"/>
              </w:rPr>
            </w:pPr>
          </w:p>
          <w:p w14:paraId="500611A6" w14:textId="77777777" w:rsidR="00D4140F" w:rsidRPr="006C0587" w:rsidRDefault="00D4140F" w:rsidP="00406249">
            <w:pPr>
              <w:pStyle w:val="Plattetekst"/>
              <w:ind w:left="0"/>
              <w:rPr>
                <w:szCs w:val="21"/>
                <w:lang w:val="nl-NL"/>
              </w:rPr>
            </w:pPr>
          </w:p>
          <w:p w14:paraId="13DFFEE6" w14:textId="77777777" w:rsidR="00D4140F" w:rsidRPr="006C0587" w:rsidRDefault="00D4140F" w:rsidP="00406249">
            <w:pPr>
              <w:pStyle w:val="Plattetekst"/>
              <w:ind w:left="0"/>
              <w:rPr>
                <w:szCs w:val="21"/>
                <w:lang w:val="nl-NL"/>
              </w:rPr>
            </w:pPr>
          </w:p>
          <w:p w14:paraId="13427F1F" w14:textId="77777777" w:rsidR="00D4140F" w:rsidRPr="006C0587" w:rsidRDefault="00D4140F" w:rsidP="00406249">
            <w:pPr>
              <w:pStyle w:val="Plattetekst"/>
              <w:ind w:left="0"/>
              <w:rPr>
                <w:szCs w:val="21"/>
                <w:lang w:val="nl-NL"/>
              </w:rPr>
            </w:pPr>
          </w:p>
          <w:p w14:paraId="79137943" w14:textId="77777777" w:rsidR="00D4140F" w:rsidRPr="006C0587" w:rsidRDefault="00D4140F" w:rsidP="00406249">
            <w:pPr>
              <w:pStyle w:val="Plattetekst"/>
              <w:ind w:left="0"/>
              <w:rPr>
                <w:szCs w:val="21"/>
                <w:lang w:val="nl-NL"/>
              </w:rPr>
            </w:pPr>
          </w:p>
        </w:tc>
      </w:tr>
    </w:tbl>
    <w:p w14:paraId="146A96F4" w14:textId="5A39406D" w:rsidR="00B17E49" w:rsidRPr="00914DA0" w:rsidRDefault="00B17E49" w:rsidP="00B17E49">
      <w:pPr>
        <w:pStyle w:val="Plattetekst"/>
        <w:ind w:left="0"/>
        <w:rPr>
          <w:szCs w:val="21"/>
        </w:rPr>
      </w:pPr>
      <w:bookmarkStart w:id="30" w:name="_Toc44626612"/>
    </w:p>
    <w:p w14:paraId="442BAA83" w14:textId="0EA85E44" w:rsidR="00B17E49" w:rsidRPr="00EC1165" w:rsidRDefault="00EC1165" w:rsidP="00EC1165">
      <w:pPr>
        <w:rPr>
          <w:rFonts w:eastAsia="Times New Roman"/>
          <w:sz w:val="21"/>
          <w:szCs w:val="21"/>
          <w:lang w:eastAsia="en-US"/>
        </w:rPr>
      </w:pPr>
      <w:r>
        <w:rPr>
          <w:szCs w:val="21"/>
        </w:rPr>
        <w:br w:type="page"/>
      </w:r>
    </w:p>
    <w:p w14:paraId="7E94B25A" w14:textId="0F3C2711" w:rsidR="00DF3869" w:rsidRPr="002A3508" w:rsidRDefault="00DF3869" w:rsidP="002A3508">
      <w:pPr>
        <w:pStyle w:val="Kop1"/>
        <w:rPr>
          <w:color w:val="7030A0"/>
        </w:rPr>
      </w:pPr>
      <w:bookmarkStart w:id="31" w:name="_Toc44626613"/>
      <w:bookmarkStart w:id="32" w:name="_Toc46863599"/>
      <w:bookmarkEnd w:id="30"/>
      <w:r w:rsidRPr="002A3508">
        <w:rPr>
          <w:color w:val="7030A0"/>
        </w:rPr>
        <w:lastRenderedPageBreak/>
        <w:t>Afspraakthema:</w:t>
      </w:r>
      <w:r w:rsidR="00EC1165">
        <w:rPr>
          <w:color w:val="7030A0"/>
        </w:rPr>
        <w:t xml:space="preserve"> </w:t>
      </w:r>
      <w:r w:rsidRPr="002A3508">
        <w:rPr>
          <w:color w:val="7030A0"/>
        </w:rPr>
        <w:t>Declaraties</w:t>
      </w:r>
      <w:bookmarkEnd w:id="31"/>
      <w:bookmarkEnd w:id="32"/>
    </w:p>
    <w:p w14:paraId="298B1AE9" w14:textId="3EF37B74" w:rsidR="00DF3869" w:rsidRDefault="00DF3869" w:rsidP="002A3508">
      <w:pPr>
        <w:pStyle w:val="Kop2"/>
        <w:rPr>
          <w:rFonts w:ascii="Calibri" w:hAnsi="Calibri" w:cs="Calibri"/>
          <w:color w:val="404040"/>
          <w:sz w:val="37"/>
          <w:szCs w:val="37"/>
        </w:rPr>
      </w:pPr>
      <w:bookmarkStart w:id="33" w:name="_Toc44626614"/>
      <w:bookmarkStart w:id="34" w:name="_Toc46863600"/>
      <w:r w:rsidRPr="009E7FAD">
        <w:t>Afspraaknr</w:t>
      </w:r>
      <w:r w:rsidR="002A3508">
        <w:t xml:space="preserve">. </w:t>
      </w:r>
      <w:r w:rsidR="008445CA">
        <w:t>14</w:t>
      </w:r>
      <w:r w:rsidR="00EC1165">
        <w:t xml:space="preserve">: </w:t>
      </w:r>
      <w:r w:rsidRPr="009E7FAD">
        <w:t>Declarabele tijdsgebonden activiteiten</w:t>
      </w:r>
      <w:bookmarkEnd w:id="33"/>
      <w:bookmarkEnd w:id="34"/>
    </w:p>
    <w:p w14:paraId="58942BFE" w14:textId="07ECA936" w:rsidR="00DF3869" w:rsidRPr="002A3508" w:rsidRDefault="00DF3869" w:rsidP="002A3508">
      <w:pPr>
        <w:pStyle w:val="Plattetekst"/>
        <w:ind w:left="0"/>
      </w:pPr>
      <w:r w:rsidRPr="002A3508">
        <w:t xml:space="preserve">Maak een keuze welke soorten activiteiten in rekening mogen worden gebracht via de declaraties? Het gaat hier om de ontvangen zorg door cliënt, dus niet de geleverde zorg </w:t>
      </w:r>
      <w:r w:rsidR="00280AEA" w:rsidRPr="00280AEA">
        <w:t>door medewerkers.</w:t>
      </w:r>
    </w:p>
    <w:p w14:paraId="476896D3" w14:textId="77777777" w:rsidR="002A3508" w:rsidRPr="00EC1165" w:rsidRDefault="00B21CB4" w:rsidP="00222AA5">
      <w:pPr>
        <w:pStyle w:val="Plattetekst"/>
        <w:numPr>
          <w:ilvl w:val="0"/>
          <w:numId w:val="37"/>
        </w:numPr>
        <w:rPr>
          <w:color w:val="767171" w:themeColor="background2" w:themeShade="80"/>
        </w:rPr>
      </w:pPr>
      <w:r w:rsidRPr="00EC1165">
        <w:rPr>
          <w:color w:val="767171" w:themeColor="background2" w:themeShade="80"/>
        </w:rPr>
        <w:t>Uitvoeringsvarianten</w:t>
      </w:r>
      <w:r w:rsidR="002A3508" w:rsidRPr="00EC1165">
        <w:rPr>
          <w:color w:val="767171" w:themeColor="background2" w:themeShade="80"/>
        </w:rPr>
        <w:t xml:space="preserve">: </w:t>
      </w:r>
      <w:r w:rsidR="00DF3869" w:rsidRPr="00EC1165">
        <w:rPr>
          <w:color w:val="767171" w:themeColor="background2" w:themeShade="80"/>
        </w:rPr>
        <w:t>Inspanningsgericht</w:t>
      </w:r>
    </w:p>
    <w:p w14:paraId="126EF78B" w14:textId="77777777" w:rsidR="002A3508" w:rsidRPr="00EC1165" w:rsidRDefault="00DF3869" w:rsidP="00222AA5">
      <w:pPr>
        <w:pStyle w:val="Plattetekst"/>
        <w:numPr>
          <w:ilvl w:val="0"/>
          <w:numId w:val="37"/>
        </w:numPr>
        <w:rPr>
          <w:color w:val="767171" w:themeColor="background2" w:themeShade="80"/>
        </w:rPr>
      </w:pPr>
      <w:r w:rsidRPr="00EC1165">
        <w:rPr>
          <w:color w:val="767171" w:themeColor="background2" w:themeShade="80"/>
        </w:rPr>
        <w:t>Wette</w:t>
      </w:r>
      <w:r w:rsidR="002A3508" w:rsidRPr="00EC1165">
        <w:rPr>
          <w:color w:val="767171" w:themeColor="background2" w:themeShade="80"/>
        </w:rPr>
        <w:t xml:space="preserve">n: </w:t>
      </w:r>
      <w:r w:rsidRPr="00EC1165">
        <w:rPr>
          <w:color w:val="767171" w:themeColor="background2" w:themeShade="80"/>
        </w:rPr>
        <w:t>Jeugdwet</w:t>
      </w:r>
      <w:r w:rsidR="002A3508" w:rsidRPr="00EC1165">
        <w:rPr>
          <w:color w:val="767171" w:themeColor="background2" w:themeShade="80"/>
        </w:rPr>
        <w:t xml:space="preserve"> en </w:t>
      </w:r>
      <w:proofErr w:type="spellStart"/>
      <w:r w:rsidRPr="00EC1165">
        <w:rPr>
          <w:color w:val="767171" w:themeColor="background2" w:themeShade="80"/>
        </w:rPr>
        <w:t>Wmo</w:t>
      </w:r>
      <w:proofErr w:type="spellEnd"/>
    </w:p>
    <w:p w14:paraId="461B4FA2" w14:textId="77777777" w:rsidR="002A3508" w:rsidRDefault="002A3508" w:rsidP="002A3508">
      <w:pPr>
        <w:pStyle w:val="Plattetekst"/>
        <w:ind w:left="360"/>
      </w:pPr>
    </w:p>
    <w:p w14:paraId="20CAE646" w14:textId="77777777" w:rsidR="00DF3869" w:rsidRPr="002A3508" w:rsidRDefault="00DF3869" w:rsidP="002A3508">
      <w:pPr>
        <w:pStyle w:val="Plattetekst"/>
        <w:ind w:left="0"/>
        <w:rPr>
          <w:b/>
          <w:bCs/>
          <w:color w:val="7030A0"/>
        </w:rPr>
      </w:pPr>
      <w:r w:rsidRPr="002A3508">
        <w:rPr>
          <w:b/>
          <w:bCs/>
          <w:color w:val="7030A0"/>
        </w:rPr>
        <w:t xml:space="preserve">Beschikbare </w:t>
      </w:r>
      <w:r w:rsidR="002A3508" w:rsidRPr="002A3508">
        <w:rPr>
          <w:b/>
          <w:bCs/>
          <w:color w:val="7030A0"/>
        </w:rPr>
        <w:t>k</w:t>
      </w:r>
      <w:r w:rsidRPr="002A3508">
        <w:rPr>
          <w:b/>
          <w:bCs/>
          <w:color w:val="7030A0"/>
        </w:rPr>
        <w:t>euzes</w:t>
      </w:r>
      <w:r w:rsidR="002A3508" w:rsidRPr="002A3508">
        <w:rPr>
          <w:b/>
          <w:bCs/>
          <w:color w:val="7030A0"/>
        </w:rPr>
        <w:t>:</w:t>
      </w:r>
    </w:p>
    <w:p w14:paraId="22F0DEE7" w14:textId="7EA02F00" w:rsidR="002A3508" w:rsidRDefault="00DF3869" w:rsidP="00222AA5">
      <w:pPr>
        <w:pStyle w:val="Plattetekst"/>
        <w:numPr>
          <w:ilvl w:val="0"/>
          <w:numId w:val="38"/>
        </w:numPr>
      </w:pPr>
      <w:r w:rsidRPr="002A3508">
        <w:t>Face-</w:t>
      </w:r>
      <w:proofErr w:type="spellStart"/>
      <w:r w:rsidRPr="002A3508">
        <w:t>to</w:t>
      </w:r>
      <w:proofErr w:type="spellEnd"/>
      <w:r w:rsidRPr="002A3508">
        <w:t xml:space="preserve">-face </w:t>
      </w:r>
      <w:r w:rsidR="002A3508">
        <w:rPr>
          <w:rFonts w:ascii="Symbol" w:eastAsia="Symbol" w:hAnsi="Symbol" w:cs="Symbol"/>
        </w:rPr>
        <w:t>®</w:t>
      </w:r>
      <w:r w:rsidRPr="002A3508">
        <w:t xml:space="preserve"> De tijd die een cliënt heeft doorgebracht bij of met </w:t>
      </w:r>
      <w:r w:rsidR="00C15584">
        <w:t>(</w:t>
      </w:r>
      <w:r w:rsidRPr="002A3508">
        <w:t>een</w:t>
      </w:r>
      <w:r w:rsidR="00C15584">
        <w:t>)</w:t>
      </w:r>
      <w:r w:rsidRPr="002A3508">
        <w:t xml:space="preserve"> professional</w:t>
      </w:r>
      <w:r w:rsidR="00C15584">
        <w:t>(s)</w:t>
      </w:r>
      <w:r w:rsidRPr="002A3508">
        <w:t>.</w:t>
      </w:r>
    </w:p>
    <w:p w14:paraId="0DA404BC" w14:textId="5782A013" w:rsidR="002A3508" w:rsidRDefault="00DF3869" w:rsidP="00222AA5">
      <w:pPr>
        <w:pStyle w:val="Plattetekst"/>
        <w:numPr>
          <w:ilvl w:val="0"/>
          <w:numId w:val="38"/>
        </w:numPr>
      </w:pPr>
      <w:r w:rsidRPr="002A3508">
        <w:t>Screen-</w:t>
      </w:r>
      <w:proofErr w:type="spellStart"/>
      <w:r w:rsidRPr="002A3508">
        <w:t>to</w:t>
      </w:r>
      <w:proofErr w:type="spellEnd"/>
      <w:r w:rsidRPr="002A3508">
        <w:t xml:space="preserve">-screen </w:t>
      </w:r>
      <w:r w:rsidR="002A3508">
        <w:rPr>
          <w:rFonts w:ascii="Symbol" w:eastAsia="Symbol" w:hAnsi="Symbol" w:cs="Symbol"/>
        </w:rPr>
        <w:t>®</w:t>
      </w:r>
      <w:r w:rsidRPr="002A3508">
        <w:t xml:space="preserve"> De tijd die een cliënt heeft doorgebracht middels een telecommunicatiemedium (zoals videochat) bij of met </w:t>
      </w:r>
      <w:r w:rsidR="00970020">
        <w:t>(</w:t>
      </w:r>
      <w:r w:rsidRPr="002A3508">
        <w:t>een</w:t>
      </w:r>
      <w:r w:rsidR="00970020">
        <w:t>)</w:t>
      </w:r>
      <w:r w:rsidRPr="002A3508">
        <w:t xml:space="preserve"> professional</w:t>
      </w:r>
      <w:r w:rsidR="00970020">
        <w:t>(s)</w:t>
      </w:r>
      <w:r w:rsidRPr="002A3508">
        <w:t>.</w:t>
      </w:r>
    </w:p>
    <w:p w14:paraId="68565857" w14:textId="77777777" w:rsidR="002A3508" w:rsidRDefault="00DF3869" w:rsidP="00222AA5">
      <w:pPr>
        <w:pStyle w:val="Plattetekst"/>
        <w:numPr>
          <w:ilvl w:val="0"/>
          <w:numId w:val="38"/>
        </w:numPr>
      </w:pPr>
      <w:r w:rsidRPr="002A3508">
        <w:t xml:space="preserve">Indirecte </w:t>
      </w:r>
      <w:r w:rsidR="002A3508" w:rsidRPr="002A3508">
        <w:t>cliënt</w:t>
      </w:r>
      <w:r w:rsidRPr="002A3508">
        <w:t xml:space="preserve">gebonden tijd </w:t>
      </w:r>
      <w:r w:rsidR="002A3508">
        <w:rPr>
          <w:rFonts w:ascii="Symbol" w:eastAsia="Symbol" w:hAnsi="Symbol" w:cs="Symbol"/>
        </w:rPr>
        <w:t>®</w:t>
      </w:r>
      <w:r w:rsidRPr="002A3508">
        <w:t xml:space="preserve"> De tijd die een professional heeft besteed aan de cliënt waarbij de cliënt zelf niet betrokken is geweest.</w:t>
      </w:r>
    </w:p>
    <w:p w14:paraId="5387FCB6" w14:textId="77777777" w:rsidR="002A3508" w:rsidRDefault="00DF3869" w:rsidP="00222AA5">
      <w:pPr>
        <w:pStyle w:val="Plattetekst"/>
        <w:numPr>
          <w:ilvl w:val="0"/>
          <w:numId w:val="38"/>
        </w:numPr>
      </w:pPr>
      <w:r w:rsidRPr="002A3508">
        <w:t xml:space="preserve">Telefoon </w:t>
      </w:r>
      <w:r w:rsidR="002A3508">
        <w:rPr>
          <w:rFonts w:ascii="Symbol" w:eastAsia="Symbol" w:hAnsi="Symbol" w:cs="Symbol"/>
        </w:rPr>
        <w:t>®</w:t>
      </w:r>
      <w:r w:rsidRPr="002A3508">
        <w:t xml:space="preserve"> De tijd die een cliënt heeft gebeld met een professional.</w:t>
      </w:r>
    </w:p>
    <w:p w14:paraId="22F6BCAB" w14:textId="77777777" w:rsidR="002A3508" w:rsidRDefault="00DF3869" w:rsidP="00222AA5">
      <w:pPr>
        <w:pStyle w:val="Plattetekst"/>
        <w:numPr>
          <w:ilvl w:val="0"/>
          <w:numId w:val="38"/>
        </w:numPr>
      </w:pPr>
      <w:r w:rsidRPr="002A3508">
        <w:t xml:space="preserve">Chat of SMS </w:t>
      </w:r>
      <w:r w:rsidR="002A3508">
        <w:rPr>
          <w:rFonts w:ascii="Symbol" w:eastAsia="Symbol" w:hAnsi="Symbol" w:cs="Symbol"/>
        </w:rPr>
        <w:t>®</w:t>
      </w:r>
      <w:r w:rsidRPr="002A3508">
        <w:t>De tijd die een professional heeft doorgebracht met het versturen en ontvangen van tekstberichten naar de cliënt.</w:t>
      </w:r>
    </w:p>
    <w:p w14:paraId="6EB0AAD5" w14:textId="77777777" w:rsidR="002A3508" w:rsidRDefault="00DF3869" w:rsidP="00222AA5">
      <w:pPr>
        <w:pStyle w:val="Plattetekst"/>
        <w:numPr>
          <w:ilvl w:val="0"/>
          <w:numId w:val="38"/>
        </w:numPr>
      </w:pPr>
      <w:r w:rsidRPr="002A3508">
        <w:t xml:space="preserve">Reistijd naar </w:t>
      </w:r>
      <w:r w:rsidR="002A3508" w:rsidRPr="002A3508">
        <w:t>cliënt</w:t>
      </w:r>
      <w:r w:rsidRPr="002A3508">
        <w:t xml:space="preserve"> </w:t>
      </w:r>
      <w:r w:rsidR="002A3508">
        <w:rPr>
          <w:rFonts w:ascii="Symbol" w:eastAsia="Symbol" w:hAnsi="Symbol" w:cs="Symbol"/>
        </w:rPr>
        <w:t>®</w:t>
      </w:r>
      <w:r w:rsidRPr="002A3508">
        <w:t xml:space="preserve"> De tijd die de professional nodig heeft om bij de </w:t>
      </w:r>
      <w:r w:rsidR="002A3508" w:rsidRPr="002A3508">
        <w:t>cliënt</w:t>
      </w:r>
      <w:r w:rsidRPr="002A3508">
        <w:t xml:space="preserve"> te arriveren</w:t>
      </w:r>
    </w:p>
    <w:p w14:paraId="0A96AEDC" w14:textId="77777777" w:rsidR="002A3508" w:rsidRDefault="002A3508" w:rsidP="002A3508">
      <w:pPr>
        <w:pStyle w:val="Plattetekst"/>
        <w:ind w:left="0"/>
      </w:pPr>
    </w:p>
    <w:p w14:paraId="51BEDC9A" w14:textId="77777777" w:rsidR="002A3508" w:rsidRPr="00D4140F" w:rsidRDefault="002A3508" w:rsidP="002A3508">
      <w:pPr>
        <w:pStyle w:val="Plattetekst"/>
        <w:ind w:left="0"/>
        <w:rPr>
          <w:szCs w:val="21"/>
        </w:rPr>
      </w:pPr>
      <w:r w:rsidRPr="00D4140F">
        <w:rPr>
          <w:rFonts w:ascii="Calibri" w:hAnsi="Calibri" w:cs="Calibri"/>
          <w:b/>
          <w:bCs/>
          <w:color w:val="7030A0"/>
          <w:szCs w:val="21"/>
        </w:rPr>
        <w:t>Vragen en/of discussiepunten bij deze afspraak:</w:t>
      </w:r>
    </w:p>
    <w:p w14:paraId="2221E001" w14:textId="77777777" w:rsidR="002A3508" w:rsidRPr="00275A46" w:rsidRDefault="00DF3869" w:rsidP="00222AA5">
      <w:pPr>
        <w:pStyle w:val="Plattetekst"/>
        <w:numPr>
          <w:ilvl w:val="0"/>
          <w:numId w:val="39"/>
        </w:numPr>
        <w:rPr>
          <w:color w:val="7030A0"/>
        </w:rPr>
      </w:pPr>
      <w:r w:rsidRPr="00275A46">
        <w:rPr>
          <w:color w:val="7030A0"/>
        </w:rPr>
        <w:t xml:space="preserve">Moeten hier nog specifieke </w:t>
      </w:r>
      <w:proofErr w:type="spellStart"/>
      <w:r w:rsidRPr="00275A46">
        <w:rPr>
          <w:color w:val="7030A0"/>
        </w:rPr>
        <w:t>W</w:t>
      </w:r>
      <w:r w:rsidR="002A3508" w:rsidRPr="00275A46">
        <w:rPr>
          <w:color w:val="7030A0"/>
        </w:rPr>
        <w:t>mo</w:t>
      </w:r>
      <w:proofErr w:type="spellEnd"/>
      <w:r w:rsidRPr="00275A46">
        <w:rPr>
          <w:color w:val="7030A0"/>
        </w:rPr>
        <w:t>-keuzes worden toegevoegd?</w:t>
      </w:r>
    </w:p>
    <w:p w14:paraId="089B5AF6" w14:textId="77777777" w:rsidR="002A3508" w:rsidRPr="00275A46" w:rsidRDefault="00DF3869" w:rsidP="00222AA5">
      <w:pPr>
        <w:pStyle w:val="Plattetekst"/>
        <w:numPr>
          <w:ilvl w:val="0"/>
          <w:numId w:val="39"/>
        </w:numPr>
        <w:rPr>
          <w:color w:val="7030A0"/>
        </w:rPr>
      </w:pPr>
      <w:r w:rsidRPr="00275A46">
        <w:rPr>
          <w:color w:val="7030A0"/>
        </w:rPr>
        <w:t>Zijn de keuzes die we hebben opgenomen volledig dekkend t</w:t>
      </w:r>
      <w:r w:rsidR="002A3508" w:rsidRPr="00275A46">
        <w:rPr>
          <w:color w:val="7030A0"/>
        </w:rPr>
        <w:t>.</w:t>
      </w:r>
      <w:r w:rsidRPr="00275A46">
        <w:rPr>
          <w:color w:val="7030A0"/>
        </w:rPr>
        <w:t>o</w:t>
      </w:r>
      <w:r w:rsidR="002A3508" w:rsidRPr="00275A46">
        <w:rPr>
          <w:color w:val="7030A0"/>
        </w:rPr>
        <w:t>.</w:t>
      </w:r>
      <w:r w:rsidRPr="00275A46">
        <w:rPr>
          <w:color w:val="7030A0"/>
        </w:rPr>
        <w:t>v</w:t>
      </w:r>
      <w:r w:rsidR="002A3508" w:rsidRPr="00275A46">
        <w:rPr>
          <w:color w:val="7030A0"/>
        </w:rPr>
        <w:t>.</w:t>
      </w:r>
      <w:r w:rsidRPr="00275A46">
        <w:rPr>
          <w:color w:val="7030A0"/>
        </w:rPr>
        <w:t xml:space="preserve"> de modellen kostprijsberekeningen.</w:t>
      </w:r>
    </w:p>
    <w:p w14:paraId="4AFD459D" w14:textId="77777777" w:rsidR="002A3508" w:rsidRPr="00275A46" w:rsidRDefault="00DF3869" w:rsidP="00222AA5">
      <w:pPr>
        <w:pStyle w:val="Plattetekst"/>
        <w:numPr>
          <w:ilvl w:val="0"/>
          <w:numId w:val="39"/>
        </w:numPr>
        <w:rPr>
          <w:color w:val="7030A0"/>
        </w:rPr>
      </w:pPr>
      <w:r w:rsidRPr="00275A46">
        <w:rPr>
          <w:color w:val="7030A0"/>
        </w:rPr>
        <w:t>Moeten we ons beperken tot ontvangen zorg?</w:t>
      </w:r>
    </w:p>
    <w:p w14:paraId="7164855A" w14:textId="77777777" w:rsidR="002A3508" w:rsidRPr="006C0587" w:rsidRDefault="002A3508" w:rsidP="002A3508">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2A3508" w14:paraId="69B125EA" w14:textId="77777777" w:rsidTr="00406249">
        <w:tc>
          <w:tcPr>
            <w:tcW w:w="9212" w:type="dxa"/>
          </w:tcPr>
          <w:p w14:paraId="385CCE6C" w14:textId="77777777" w:rsidR="002A3508" w:rsidRDefault="002A3508"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5B67E178" w14:textId="77777777" w:rsidR="002A3508" w:rsidRPr="009826F1" w:rsidRDefault="002A3508" w:rsidP="00406249">
            <w:pPr>
              <w:pStyle w:val="Plattetekst"/>
              <w:ind w:left="0"/>
              <w:rPr>
                <w:lang w:val="nl-NL"/>
              </w:rPr>
            </w:pPr>
          </w:p>
          <w:p w14:paraId="3B41A970" w14:textId="77777777" w:rsidR="002A3508" w:rsidRPr="006C0587" w:rsidRDefault="002A3508" w:rsidP="00406249">
            <w:pPr>
              <w:pStyle w:val="Plattetekst"/>
              <w:ind w:left="0"/>
              <w:rPr>
                <w:szCs w:val="21"/>
                <w:lang w:val="nl-NL"/>
              </w:rPr>
            </w:pPr>
          </w:p>
          <w:p w14:paraId="610DF64B" w14:textId="77777777" w:rsidR="002A3508" w:rsidRPr="006C0587" w:rsidRDefault="002A3508" w:rsidP="00406249">
            <w:pPr>
              <w:pStyle w:val="Plattetekst"/>
              <w:ind w:left="0"/>
              <w:rPr>
                <w:szCs w:val="21"/>
                <w:lang w:val="nl-NL"/>
              </w:rPr>
            </w:pPr>
          </w:p>
          <w:p w14:paraId="6FAE7575" w14:textId="77777777" w:rsidR="002A3508" w:rsidRPr="006C0587" w:rsidRDefault="002A3508" w:rsidP="00406249">
            <w:pPr>
              <w:pStyle w:val="Plattetekst"/>
              <w:ind w:left="0"/>
              <w:rPr>
                <w:szCs w:val="21"/>
                <w:lang w:val="nl-NL"/>
              </w:rPr>
            </w:pPr>
          </w:p>
          <w:p w14:paraId="12DCFE05" w14:textId="77777777" w:rsidR="002A3508" w:rsidRPr="006C0587" w:rsidRDefault="002A3508" w:rsidP="00406249">
            <w:pPr>
              <w:pStyle w:val="Plattetekst"/>
              <w:ind w:left="0"/>
              <w:rPr>
                <w:szCs w:val="21"/>
                <w:lang w:val="nl-NL"/>
              </w:rPr>
            </w:pPr>
          </w:p>
          <w:p w14:paraId="4309CAAD" w14:textId="77777777" w:rsidR="002A3508" w:rsidRPr="006C0587" w:rsidRDefault="002A3508" w:rsidP="00406249">
            <w:pPr>
              <w:pStyle w:val="Plattetekst"/>
              <w:ind w:left="0"/>
              <w:rPr>
                <w:szCs w:val="21"/>
                <w:lang w:val="nl-NL"/>
              </w:rPr>
            </w:pPr>
          </w:p>
        </w:tc>
      </w:tr>
    </w:tbl>
    <w:p w14:paraId="4C085E65" w14:textId="172C2B34" w:rsidR="002A3508" w:rsidRPr="002A3508" w:rsidRDefault="002A3508" w:rsidP="002A3508">
      <w:pPr>
        <w:pStyle w:val="Plattetekst"/>
        <w:ind w:left="142"/>
      </w:pPr>
    </w:p>
    <w:p w14:paraId="10BF54FD" w14:textId="56F89ADC" w:rsidR="002A3508" w:rsidRPr="00A67C57" w:rsidRDefault="00A67C57" w:rsidP="00A67C57">
      <w:pPr>
        <w:rPr>
          <w:rFonts w:eastAsia="Times New Roman"/>
          <w:sz w:val="21"/>
          <w:szCs w:val="24"/>
          <w:lang w:eastAsia="en-US"/>
        </w:rPr>
      </w:pPr>
      <w:r>
        <w:br w:type="page"/>
      </w:r>
    </w:p>
    <w:p w14:paraId="781A211B" w14:textId="79DE27C1" w:rsidR="00DF3869" w:rsidRDefault="00DF3869" w:rsidP="00275A46">
      <w:pPr>
        <w:pStyle w:val="Kop2"/>
        <w:rPr>
          <w:rFonts w:ascii="Calibri" w:hAnsi="Calibri" w:cs="Calibri"/>
          <w:color w:val="404040"/>
          <w:sz w:val="37"/>
          <w:szCs w:val="37"/>
        </w:rPr>
      </w:pPr>
      <w:bookmarkStart w:id="35" w:name="_Toc44626615"/>
      <w:bookmarkStart w:id="36" w:name="_Toc46863601"/>
      <w:r w:rsidRPr="009E7FAD">
        <w:lastRenderedPageBreak/>
        <w:t>Afspraaknr</w:t>
      </w:r>
      <w:r w:rsidR="00275A46">
        <w:t xml:space="preserve">. </w:t>
      </w:r>
      <w:r w:rsidR="008445CA">
        <w:t>15</w:t>
      </w:r>
      <w:r w:rsidR="00A67C57">
        <w:t xml:space="preserve">: </w:t>
      </w:r>
      <w:r w:rsidRPr="009E7FAD">
        <w:t>Declareerbare afwezigheid</w:t>
      </w:r>
      <w:bookmarkEnd w:id="35"/>
      <w:bookmarkEnd w:id="36"/>
    </w:p>
    <w:p w14:paraId="1D74EF8A" w14:textId="77777777" w:rsidR="00DF3869" w:rsidRPr="00F249AD" w:rsidRDefault="00DF3869" w:rsidP="00F249AD">
      <w:pPr>
        <w:pStyle w:val="Plattetekst"/>
        <w:ind w:left="0"/>
      </w:pPr>
      <w:r w:rsidRPr="00F249AD">
        <w:t>Welke vormen van afwezigheid mogen gedeclareerd worden? Indien er ten</w:t>
      </w:r>
      <w:r w:rsidR="00F249AD">
        <w:t xml:space="preserve"> </w:t>
      </w:r>
      <w:r w:rsidRPr="00F249AD">
        <w:t>minste één keuze wordt</w:t>
      </w:r>
      <w:r w:rsidR="00F249AD">
        <w:t xml:space="preserve"> </w:t>
      </w:r>
      <w:r w:rsidRPr="00F249AD">
        <w:t>gemaakt</w:t>
      </w:r>
      <w:r w:rsidR="00F249AD">
        <w:t>,</w:t>
      </w:r>
      <w:r w:rsidRPr="00F249AD">
        <w:t xml:space="preserve"> moet in het contract worden aangegeven hoeveel aaneengesloten dagen van dit type afwezigheid er gedeclareerd mogen worden.</w:t>
      </w:r>
    </w:p>
    <w:p w14:paraId="2A1635CF" w14:textId="77777777" w:rsidR="00F249AD" w:rsidRPr="00A67C57" w:rsidRDefault="00B21CB4" w:rsidP="00222AA5">
      <w:pPr>
        <w:pStyle w:val="Plattetekst"/>
        <w:numPr>
          <w:ilvl w:val="0"/>
          <w:numId w:val="34"/>
        </w:numPr>
        <w:rPr>
          <w:color w:val="767171" w:themeColor="background2" w:themeShade="80"/>
        </w:rPr>
      </w:pPr>
      <w:r w:rsidRPr="00A67C57">
        <w:rPr>
          <w:color w:val="767171" w:themeColor="background2" w:themeShade="80"/>
        </w:rPr>
        <w:t>Uitvoeringsvarianten</w:t>
      </w:r>
      <w:r w:rsidR="00F249AD" w:rsidRPr="00A67C57">
        <w:rPr>
          <w:color w:val="767171" w:themeColor="background2" w:themeShade="80"/>
        </w:rPr>
        <w:t xml:space="preserve">: </w:t>
      </w:r>
      <w:r w:rsidR="00DF3869" w:rsidRPr="00A67C57">
        <w:rPr>
          <w:color w:val="767171" w:themeColor="background2" w:themeShade="80"/>
        </w:rPr>
        <w:t>Inspanningsgericht</w:t>
      </w:r>
      <w:r w:rsidR="00F249AD" w:rsidRPr="00A67C57">
        <w:rPr>
          <w:color w:val="767171" w:themeColor="background2" w:themeShade="80"/>
        </w:rPr>
        <w:t xml:space="preserve"> en </w:t>
      </w:r>
      <w:r w:rsidR="00DF3869" w:rsidRPr="00A67C57">
        <w:rPr>
          <w:color w:val="767171" w:themeColor="background2" w:themeShade="80"/>
        </w:rPr>
        <w:t>Outputgericht</w:t>
      </w:r>
    </w:p>
    <w:p w14:paraId="311B1447" w14:textId="77777777" w:rsidR="00DF3869" w:rsidRPr="00A67C57" w:rsidRDefault="00DF3869" w:rsidP="00222AA5">
      <w:pPr>
        <w:pStyle w:val="Plattetekst"/>
        <w:numPr>
          <w:ilvl w:val="0"/>
          <w:numId w:val="34"/>
        </w:numPr>
        <w:rPr>
          <w:color w:val="767171" w:themeColor="background2" w:themeShade="80"/>
        </w:rPr>
      </w:pPr>
      <w:r w:rsidRPr="00A67C57">
        <w:rPr>
          <w:color w:val="767171" w:themeColor="background2" w:themeShade="80"/>
        </w:rPr>
        <w:t>Wetten</w:t>
      </w:r>
      <w:r w:rsidR="00F249AD" w:rsidRPr="00A67C57">
        <w:rPr>
          <w:color w:val="767171" w:themeColor="background2" w:themeShade="80"/>
        </w:rPr>
        <w:t xml:space="preserve">: </w:t>
      </w:r>
      <w:r w:rsidRPr="00A67C57">
        <w:rPr>
          <w:color w:val="767171" w:themeColor="background2" w:themeShade="80"/>
        </w:rPr>
        <w:t>Jeugdwet</w:t>
      </w:r>
      <w:r w:rsidR="00F249AD" w:rsidRPr="00A67C57">
        <w:rPr>
          <w:color w:val="767171" w:themeColor="background2" w:themeShade="80"/>
        </w:rPr>
        <w:t xml:space="preserve"> en </w:t>
      </w:r>
      <w:proofErr w:type="spellStart"/>
      <w:r w:rsidRPr="00A67C57">
        <w:rPr>
          <w:color w:val="767171" w:themeColor="background2" w:themeShade="80"/>
        </w:rPr>
        <w:t>Wmo</w:t>
      </w:r>
      <w:proofErr w:type="spellEnd"/>
    </w:p>
    <w:p w14:paraId="76E5A59B" w14:textId="77777777" w:rsidR="00F249AD" w:rsidRDefault="00F249AD" w:rsidP="00F249AD">
      <w:pPr>
        <w:pStyle w:val="Plattetekst"/>
        <w:ind w:left="0"/>
      </w:pPr>
    </w:p>
    <w:p w14:paraId="630F25E4" w14:textId="77777777" w:rsidR="00DF3869" w:rsidRPr="00914DA0" w:rsidRDefault="00DF3869" w:rsidP="00F249AD">
      <w:pPr>
        <w:pStyle w:val="Plattetekst"/>
        <w:ind w:left="0"/>
        <w:rPr>
          <w:b/>
          <w:bCs/>
          <w:color w:val="7030A0"/>
        </w:rPr>
      </w:pPr>
      <w:r w:rsidRPr="00914DA0">
        <w:rPr>
          <w:b/>
          <w:bCs/>
          <w:color w:val="7030A0"/>
        </w:rPr>
        <w:t xml:space="preserve">Beschikbare </w:t>
      </w:r>
      <w:r w:rsidR="00914DA0" w:rsidRPr="00914DA0">
        <w:rPr>
          <w:b/>
          <w:bCs/>
          <w:color w:val="7030A0"/>
        </w:rPr>
        <w:t>k</w:t>
      </w:r>
      <w:r w:rsidRPr="00914DA0">
        <w:rPr>
          <w:b/>
          <w:bCs/>
          <w:color w:val="7030A0"/>
        </w:rPr>
        <w:t>euzes</w:t>
      </w:r>
      <w:r w:rsidR="00914DA0" w:rsidRPr="00914DA0">
        <w:rPr>
          <w:b/>
          <w:bCs/>
          <w:color w:val="7030A0"/>
        </w:rPr>
        <w:t>:</w:t>
      </w:r>
    </w:p>
    <w:p w14:paraId="572D7BF6" w14:textId="77777777" w:rsidR="00914DA0" w:rsidRDefault="00DF3869" w:rsidP="00222AA5">
      <w:pPr>
        <w:pStyle w:val="Plattetekst"/>
        <w:numPr>
          <w:ilvl w:val="0"/>
          <w:numId w:val="40"/>
        </w:numPr>
      </w:pPr>
      <w:r w:rsidRPr="00F249AD">
        <w:t>Vakantie</w:t>
      </w:r>
    </w:p>
    <w:p w14:paraId="06F967EF" w14:textId="77777777" w:rsidR="00914DA0" w:rsidRDefault="00DF3869" w:rsidP="00222AA5">
      <w:pPr>
        <w:pStyle w:val="Plattetekst"/>
        <w:numPr>
          <w:ilvl w:val="0"/>
          <w:numId w:val="40"/>
        </w:numPr>
      </w:pPr>
      <w:r w:rsidRPr="00F249AD">
        <w:t>Schoolvakantie bij dagonderwijs</w:t>
      </w:r>
    </w:p>
    <w:p w14:paraId="2914EDF4" w14:textId="77777777" w:rsidR="00914DA0" w:rsidRDefault="00DF3869" w:rsidP="00222AA5">
      <w:pPr>
        <w:pStyle w:val="Plattetekst"/>
        <w:numPr>
          <w:ilvl w:val="0"/>
          <w:numId w:val="40"/>
        </w:numPr>
      </w:pPr>
      <w:r w:rsidRPr="00F249AD">
        <w:t xml:space="preserve">Ziekenhuis </w:t>
      </w:r>
    </w:p>
    <w:p w14:paraId="22F970F9" w14:textId="77777777" w:rsidR="00914DA0" w:rsidRDefault="00DF3869" w:rsidP="00222AA5">
      <w:pPr>
        <w:pStyle w:val="Plattetekst"/>
        <w:numPr>
          <w:ilvl w:val="0"/>
          <w:numId w:val="40"/>
        </w:numPr>
      </w:pPr>
      <w:r w:rsidRPr="00F249AD">
        <w:t>Gespecialiseerde GGZ</w:t>
      </w:r>
    </w:p>
    <w:p w14:paraId="566FD74C" w14:textId="77777777" w:rsidR="00914DA0" w:rsidRDefault="00DF3869" w:rsidP="00222AA5">
      <w:pPr>
        <w:pStyle w:val="Plattetekst"/>
        <w:numPr>
          <w:ilvl w:val="0"/>
          <w:numId w:val="40"/>
        </w:numPr>
      </w:pPr>
      <w:r w:rsidRPr="00F249AD">
        <w:t xml:space="preserve">Revalidatie </w:t>
      </w:r>
    </w:p>
    <w:p w14:paraId="1BA36C75" w14:textId="77777777" w:rsidR="00914DA0" w:rsidRDefault="00DF3869" w:rsidP="00222AA5">
      <w:pPr>
        <w:pStyle w:val="Plattetekst"/>
        <w:numPr>
          <w:ilvl w:val="0"/>
          <w:numId w:val="40"/>
        </w:numPr>
      </w:pPr>
      <w:r w:rsidRPr="00F249AD">
        <w:t xml:space="preserve">Detentie </w:t>
      </w:r>
    </w:p>
    <w:p w14:paraId="678482EB" w14:textId="77777777" w:rsidR="00914DA0" w:rsidRDefault="00DF3869" w:rsidP="00222AA5">
      <w:pPr>
        <w:pStyle w:val="Plattetekst"/>
        <w:numPr>
          <w:ilvl w:val="0"/>
          <w:numId w:val="40"/>
        </w:numPr>
      </w:pPr>
      <w:r w:rsidRPr="00F249AD">
        <w:t xml:space="preserve">Proefverlof </w:t>
      </w:r>
    </w:p>
    <w:p w14:paraId="619F56F9" w14:textId="77777777" w:rsidR="00914DA0" w:rsidRDefault="00DF3869" w:rsidP="00222AA5">
      <w:pPr>
        <w:pStyle w:val="Plattetekst"/>
        <w:numPr>
          <w:ilvl w:val="0"/>
          <w:numId w:val="40"/>
        </w:numPr>
      </w:pPr>
      <w:r w:rsidRPr="00F249AD">
        <w:t>Familiebezoek</w:t>
      </w:r>
      <w:r w:rsidRPr="00F249AD">
        <w:tab/>
      </w:r>
    </w:p>
    <w:p w14:paraId="38D873FC" w14:textId="77777777" w:rsidR="00914DA0" w:rsidRDefault="00DF3869" w:rsidP="00222AA5">
      <w:pPr>
        <w:pStyle w:val="Plattetekst"/>
        <w:numPr>
          <w:ilvl w:val="0"/>
          <w:numId w:val="40"/>
        </w:numPr>
      </w:pPr>
      <w:r w:rsidRPr="00F249AD">
        <w:t>Ontlasten mantelzorger</w:t>
      </w:r>
    </w:p>
    <w:p w14:paraId="62E6691B" w14:textId="77777777" w:rsidR="00914DA0" w:rsidRDefault="00DF3869" w:rsidP="00222AA5">
      <w:pPr>
        <w:pStyle w:val="Plattetekst"/>
        <w:numPr>
          <w:ilvl w:val="0"/>
          <w:numId w:val="40"/>
        </w:numPr>
      </w:pPr>
      <w:r w:rsidRPr="00F249AD">
        <w:t>Weekendverlof</w:t>
      </w:r>
    </w:p>
    <w:p w14:paraId="3C5B137D" w14:textId="3353AFF7" w:rsidR="00914DA0" w:rsidRDefault="00DF3869" w:rsidP="00222AA5">
      <w:pPr>
        <w:pStyle w:val="Plattetekst"/>
        <w:numPr>
          <w:ilvl w:val="0"/>
          <w:numId w:val="40"/>
        </w:numPr>
      </w:pPr>
      <w:r w:rsidRPr="00F249AD">
        <w:t xml:space="preserve">Van Verblijf naar Verblijf + Behandeling </w:t>
      </w:r>
      <w:r w:rsidR="00914DA0">
        <w:rPr>
          <w:rFonts w:ascii="Symbol" w:eastAsia="Symbol" w:hAnsi="Symbol" w:cs="Symbol"/>
        </w:rPr>
        <w:t>®</w:t>
      </w:r>
      <w:r w:rsidRPr="00F249AD">
        <w:t xml:space="preserve"> Verblijf-zorg met behandeling, terwijl de cliënt eerder alleen verblijf zonder behandeling ontving</w:t>
      </w:r>
    </w:p>
    <w:p w14:paraId="0D0784B8" w14:textId="450A3302" w:rsidR="00914DA0" w:rsidRPr="00914DA0" w:rsidRDefault="00DF3869" w:rsidP="00222AA5">
      <w:pPr>
        <w:pStyle w:val="Plattetekst"/>
        <w:numPr>
          <w:ilvl w:val="0"/>
          <w:numId w:val="40"/>
        </w:numPr>
      </w:pPr>
      <w:r w:rsidRPr="00F249AD">
        <w:t xml:space="preserve">Crisisverblijf </w:t>
      </w:r>
      <w:r w:rsidR="00914DA0">
        <w:rPr>
          <w:rFonts w:ascii="Symbol" w:eastAsia="Symbol" w:hAnsi="Symbol" w:cs="Symbol"/>
        </w:rPr>
        <w:t>®</w:t>
      </w:r>
      <w:r w:rsidRPr="00F249AD">
        <w:t xml:space="preserve"> Opname elders (in eigen locatie huidige zorgaanbieder of bij andere zorgaanbieder)</w:t>
      </w:r>
      <w:r w:rsidR="00F0289A">
        <w:t xml:space="preserve"> </w:t>
      </w:r>
      <w:r w:rsidR="00F0289A" w:rsidRPr="00F0289A">
        <w:t>wegens crisis</w:t>
      </w:r>
    </w:p>
    <w:p w14:paraId="747B464E" w14:textId="77777777" w:rsidR="00914DA0" w:rsidRDefault="00DF3869" w:rsidP="00222AA5">
      <w:pPr>
        <w:pStyle w:val="Plattetekst"/>
        <w:numPr>
          <w:ilvl w:val="0"/>
          <w:numId w:val="40"/>
        </w:numPr>
      </w:pPr>
      <w:r w:rsidRPr="00F249AD">
        <w:t xml:space="preserve">Behandeling medisch specialist </w:t>
      </w:r>
      <w:r w:rsidR="00914DA0">
        <w:rPr>
          <w:rFonts w:ascii="Symbol" w:eastAsia="Symbol" w:hAnsi="Symbol" w:cs="Symbol"/>
        </w:rPr>
        <w:t>®</w:t>
      </w:r>
      <w:r w:rsidRPr="00F249AD">
        <w:t xml:space="preserve"> Afwezig (tijdelijk) wegens </w:t>
      </w:r>
      <w:r w:rsidR="00914DA0">
        <w:t>b</w:t>
      </w:r>
      <w:r w:rsidRPr="00F249AD">
        <w:t xml:space="preserve">ehandeling medisch specialist in andere locatie </w:t>
      </w:r>
      <w:r w:rsidR="00914DA0">
        <w:t xml:space="preserve">maar </w:t>
      </w:r>
      <w:r w:rsidRPr="00F249AD">
        <w:t>zelfde zorgaanbieder of bij andere zorgaanbieder</w:t>
      </w:r>
    </w:p>
    <w:p w14:paraId="384518C5" w14:textId="77777777" w:rsidR="00DF3869" w:rsidRPr="00F249AD" w:rsidRDefault="00DF3869" w:rsidP="00222AA5">
      <w:pPr>
        <w:pStyle w:val="Plattetekst"/>
        <w:numPr>
          <w:ilvl w:val="0"/>
          <w:numId w:val="40"/>
        </w:numPr>
      </w:pPr>
      <w:r w:rsidRPr="00F249AD">
        <w:t xml:space="preserve">Afspraken die binnen 24 uur worden afgezegd </w:t>
      </w:r>
    </w:p>
    <w:p w14:paraId="4DD40FE9" w14:textId="77777777" w:rsidR="00914DA0" w:rsidRDefault="00DF3869" w:rsidP="00F249AD">
      <w:pPr>
        <w:pStyle w:val="Plattetekst"/>
      </w:pPr>
      <w:r w:rsidRPr="00F249AD">
        <w:tab/>
        <w:t xml:space="preserve"> </w:t>
      </w:r>
    </w:p>
    <w:p w14:paraId="5B734F62" w14:textId="77777777" w:rsidR="00914DA0" w:rsidRPr="00D4140F" w:rsidRDefault="00914DA0" w:rsidP="00914DA0">
      <w:pPr>
        <w:pStyle w:val="Plattetekst"/>
        <w:ind w:left="0"/>
        <w:rPr>
          <w:szCs w:val="21"/>
        </w:rPr>
      </w:pPr>
      <w:r w:rsidRPr="00D4140F">
        <w:rPr>
          <w:rFonts w:ascii="Calibri" w:hAnsi="Calibri" w:cs="Calibri"/>
          <w:b/>
          <w:bCs/>
          <w:color w:val="7030A0"/>
          <w:szCs w:val="21"/>
        </w:rPr>
        <w:t>Vragen en/of discussiepunten bij deze afspraak:</w:t>
      </w:r>
    </w:p>
    <w:p w14:paraId="71B95876" w14:textId="77777777" w:rsidR="00914DA0" w:rsidRPr="00F61EAF" w:rsidRDefault="00914DA0" w:rsidP="00222AA5">
      <w:pPr>
        <w:pStyle w:val="Plattetekst"/>
        <w:numPr>
          <w:ilvl w:val="0"/>
          <w:numId w:val="41"/>
        </w:numPr>
        <w:rPr>
          <w:color w:val="7030A0"/>
        </w:rPr>
      </w:pPr>
      <w:r w:rsidRPr="00F61EAF">
        <w:rPr>
          <w:color w:val="7030A0"/>
        </w:rPr>
        <w:t>Heeft deze afspraak</w:t>
      </w:r>
      <w:r w:rsidR="00DF3869" w:rsidRPr="00F61EAF">
        <w:rPr>
          <w:color w:val="7030A0"/>
        </w:rPr>
        <w:t xml:space="preserve"> alleen betrekking op specifieke producten?</w:t>
      </w:r>
    </w:p>
    <w:p w14:paraId="6A0688B4" w14:textId="193544E3" w:rsidR="00F233BF" w:rsidRDefault="000B64BD" w:rsidP="00222AA5">
      <w:pPr>
        <w:pStyle w:val="Plattetekst"/>
        <w:numPr>
          <w:ilvl w:val="0"/>
          <w:numId w:val="41"/>
        </w:numPr>
        <w:rPr>
          <w:color w:val="7030A0"/>
        </w:rPr>
      </w:pPr>
      <w:proofErr w:type="spellStart"/>
      <w:r>
        <w:rPr>
          <w:color w:val="7030A0"/>
        </w:rPr>
        <w:t>W</w:t>
      </w:r>
      <w:r w:rsidR="00A67C57">
        <w:rPr>
          <w:color w:val="7030A0"/>
        </w:rPr>
        <w:t>lz</w:t>
      </w:r>
      <w:proofErr w:type="spellEnd"/>
      <w:r w:rsidR="000522DD">
        <w:rPr>
          <w:color w:val="7030A0"/>
        </w:rPr>
        <w:t>-</w:t>
      </w:r>
      <w:r w:rsidR="003D2AFC">
        <w:rPr>
          <w:color w:val="7030A0"/>
        </w:rPr>
        <w:t>systema</w:t>
      </w:r>
      <w:r w:rsidR="00291FC9">
        <w:rPr>
          <w:color w:val="7030A0"/>
        </w:rPr>
        <w:t>tiek volgen</w:t>
      </w:r>
      <w:r w:rsidR="0042397C">
        <w:rPr>
          <w:color w:val="7030A0"/>
        </w:rPr>
        <w:t xml:space="preserve">? </w:t>
      </w:r>
    </w:p>
    <w:p w14:paraId="6E839C5A" w14:textId="62A188B6" w:rsidR="00DF3869" w:rsidRPr="00F61EAF" w:rsidRDefault="00914DA0" w:rsidP="00222AA5">
      <w:pPr>
        <w:pStyle w:val="Plattetekst"/>
        <w:numPr>
          <w:ilvl w:val="0"/>
          <w:numId w:val="41"/>
        </w:numPr>
        <w:rPr>
          <w:color w:val="7030A0"/>
        </w:rPr>
      </w:pPr>
      <w:r w:rsidRPr="00F61EAF">
        <w:rPr>
          <w:color w:val="7030A0"/>
        </w:rPr>
        <w:t>Zijn er</w:t>
      </w:r>
      <w:r w:rsidR="00DF3869" w:rsidRPr="00F61EAF">
        <w:rPr>
          <w:color w:val="7030A0"/>
        </w:rPr>
        <w:t xml:space="preserve"> voorbeelden</w:t>
      </w:r>
      <w:r w:rsidRPr="00F61EAF">
        <w:rPr>
          <w:color w:val="7030A0"/>
        </w:rPr>
        <w:t xml:space="preserve">, </w:t>
      </w:r>
      <w:r w:rsidR="00DF3869" w:rsidRPr="00F61EAF">
        <w:rPr>
          <w:color w:val="7030A0"/>
        </w:rPr>
        <w:t>achtergronde</w:t>
      </w:r>
      <w:r w:rsidRPr="00F61EAF">
        <w:rPr>
          <w:color w:val="7030A0"/>
        </w:rPr>
        <w:t>n en</w:t>
      </w:r>
      <w:r w:rsidR="00DF3869" w:rsidRPr="00F61EAF">
        <w:rPr>
          <w:color w:val="7030A0"/>
        </w:rPr>
        <w:t xml:space="preserve"> casusbeschrijving</w:t>
      </w:r>
      <w:r w:rsidRPr="00F61EAF">
        <w:rPr>
          <w:color w:val="7030A0"/>
        </w:rPr>
        <w:t xml:space="preserve"> beschikbaar?</w:t>
      </w:r>
      <w:r w:rsidR="00DF3869" w:rsidRPr="00F61EAF">
        <w:rPr>
          <w:color w:val="7030A0"/>
        </w:rPr>
        <w:t xml:space="preserve"> </w:t>
      </w:r>
      <w:r w:rsidRPr="00F61EAF">
        <w:rPr>
          <w:color w:val="7030A0"/>
        </w:rPr>
        <w:t>H</w:t>
      </w:r>
      <w:r w:rsidR="00DF3869" w:rsidRPr="00F61EAF">
        <w:rPr>
          <w:color w:val="7030A0"/>
        </w:rPr>
        <w:t>oe specifiek is de</w:t>
      </w:r>
      <w:r w:rsidRPr="00F61EAF">
        <w:rPr>
          <w:color w:val="7030A0"/>
        </w:rPr>
        <w:t>ze</w:t>
      </w:r>
      <w:r w:rsidR="00DF3869" w:rsidRPr="00F61EAF">
        <w:rPr>
          <w:color w:val="7030A0"/>
        </w:rPr>
        <w:t xml:space="preserve"> afspraak te maken</w:t>
      </w:r>
      <w:r w:rsidRPr="00F61EAF">
        <w:rPr>
          <w:color w:val="7030A0"/>
        </w:rPr>
        <w:t>?</w:t>
      </w:r>
    </w:p>
    <w:p w14:paraId="4A1221B4" w14:textId="77777777" w:rsidR="00914DA0" w:rsidRPr="006C0587" w:rsidRDefault="00914DA0" w:rsidP="00914DA0">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914DA0" w14:paraId="10280D68" w14:textId="77777777" w:rsidTr="00406249">
        <w:tc>
          <w:tcPr>
            <w:tcW w:w="9212" w:type="dxa"/>
          </w:tcPr>
          <w:p w14:paraId="34A3DDB8" w14:textId="77777777" w:rsidR="00914DA0" w:rsidRDefault="00914DA0"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D7DA1D5" w14:textId="77777777" w:rsidR="00914DA0" w:rsidRPr="009826F1" w:rsidRDefault="00914DA0" w:rsidP="00406249">
            <w:pPr>
              <w:pStyle w:val="Plattetekst"/>
              <w:ind w:left="0"/>
              <w:rPr>
                <w:lang w:val="nl-NL"/>
              </w:rPr>
            </w:pPr>
          </w:p>
          <w:p w14:paraId="27B60E85" w14:textId="77777777" w:rsidR="00914DA0" w:rsidRPr="006C0587" w:rsidRDefault="00914DA0" w:rsidP="00406249">
            <w:pPr>
              <w:pStyle w:val="Plattetekst"/>
              <w:ind w:left="0"/>
              <w:rPr>
                <w:szCs w:val="21"/>
                <w:lang w:val="nl-NL"/>
              </w:rPr>
            </w:pPr>
          </w:p>
          <w:p w14:paraId="0E57C941" w14:textId="77777777" w:rsidR="00914DA0" w:rsidRPr="006C0587" w:rsidRDefault="00914DA0" w:rsidP="00406249">
            <w:pPr>
              <w:pStyle w:val="Plattetekst"/>
              <w:ind w:left="0"/>
              <w:rPr>
                <w:szCs w:val="21"/>
                <w:lang w:val="nl-NL"/>
              </w:rPr>
            </w:pPr>
          </w:p>
          <w:p w14:paraId="58D07A49" w14:textId="77777777" w:rsidR="00914DA0" w:rsidRPr="006C0587" w:rsidRDefault="00914DA0" w:rsidP="00406249">
            <w:pPr>
              <w:pStyle w:val="Plattetekst"/>
              <w:ind w:left="0"/>
              <w:rPr>
                <w:szCs w:val="21"/>
                <w:lang w:val="nl-NL"/>
              </w:rPr>
            </w:pPr>
          </w:p>
          <w:p w14:paraId="50F01AC9" w14:textId="77777777" w:rsidR="00914DA0" w:rsidRPr="006C0587" w:rsidRDefault="00914DA0" w:rsidP="00406249">
            <w:pPr>
              <w:pStyle w:val="Plattetekst"/>
              <w:ind w:left="0"/>
              <w:rPr>
                <w:szCs w:val="21"/>
                <w:lang w:val="nl-NL"/>
              </w:rPr>
            </w:pPr>
          </w:p>
          <w:p w14:paraId="264069D0" w14:textId="77777777" w:rsidR="00914DA0" w:rsidRPr="006C0587" w:rsidRDefault="00914DA0" w:rsidP="00406249">
            <w:pPr>
              <w:pStyle w:val="Plattetekst"/>
              <w:ind w:left="0"/>
              <w:rPr>
                <w:szCs w:val="21"/>
                <w:lang w:val="nl-NL"/>
              </w:rPr>
            </w:pPr>
          </w:p>
        </w:tc>
      </w:tr>
    </w:tbl>
    <w:p w14:paraId="6B971523" w14:textId="341930BB" w:rsidR="00914DA0" w:rsidRPr="002A3508" w:rsidRDefault="00914DA0" w:rsidP="00914DA0">
      <w:pPr>
        <w:pStyle w:val="Plattetekst"/>
        <w:ind w:left="0"/>
      </w:pPr>
      <w:bookmarkStart w:id="37" w:name="_Toc44626616"/>
    </w:p>
    <w:p w14:paraId="46F4B038" w14:textId="7134869D" w:rsidR="00914DA0" w:rsidRPr="00A67C57" w:rsidRDefault="00A67C57" w:rsidP="00A67C57">
      <w:pPr>
        <w:rPr>
          <w:rFonts w:eastAsia="Times New Roman"/>
          <w:sz w:val="21"/>
          <w:szCs w:val="24"/>
          <w:lang w:eastAsia="en-US"/>
        </w:rPr>
      </w:pPr>
      <w:r>
        <w:br w:type="page"/>
      </w:r>
    </w:p>
    <w:p w14:paraId="1E12CF10" w14:textId="1B23537F" w:rsidR="00DF3869" w:rsidRPr="009E7FAD" w:rsidRDefault="00DF3869" w:rsidP="00914DA0">
      <w:pPr>
        <w:pStyle w:val="Kop2"/>
      </w:pPr>
      <w:bookmarkStart w:id="38" w:name="_Toc46863602"/>
      <w:r w:rsidRPr="009E7FAD">
        <w:lastRenderedPageBreak/>
        <w:t>Afspraaknr</w:t>
      </w:r>
      <w:r w:rsidR="00914DA0">
        <w:t xml:space="preserve">. </w:t>
      </w:r>
      <w:r w:rsidR="008445CA">
        <w:t>16</w:t>
      </w:r>
      <w:r w:rsidR="00A67C57">
        <w:t xml:space="preserve">: </w:t>
      </w:r>
      <w:r w:rsidRPr="009E7FAD">
        <w:t>Declareerbare fases zorgproces</w:t>
      </w:r>
      <w:bookmarkEnd w:id="37"/>
      <w:bookmarkEnd w:id="38"/>
    </w:p>
    <w:p w14:paraId="529E494A" w14:textId="77777777" w:rsidR="00DF3869" w:rsidRDefault="00DF3869" w:rsidP="00914DA0">
      <w:pPr>
        <w:pStyle w:val="Plattetekst"/>
        <w:ind w:left="0"/>
        <w:rPr>
          <w:sz w:val="29"/>
          <w:szCs w:val="29"/>
        </w:rPr>
      </w:pPr>
      <w:r>
        <w:t>Maak een keuze in welke fases van het zorgproces er tijd gedeclareerd mag worden?</w:t>
      </w:r>
    </w:p>
    <w:p w14:paraId="1D6E89BB" w14:textId="77777777" w:rsidR="00DF3869" w:rsidRPr="00914DA0" w:rsidRDefault="00B21CB4" w:rsidP="00222AA5">
      <w:pPr>
        <w:pStyle w:val="Plattetekst"/>
        <w:numPr>
          <w:ilvl w:val="0"/>
          <w:numId w:val="42"/>
        </w:numPr>
        <w:rPr>
          <w:color w:val="767171" w:themeColor="background2" w:themeShade="80"/>
          <w:szCs w:val="21"/>
        </w:rPr>
      </w:pPr>
      <w:r w:rsidRPr="00914DA0">
        <w:rPr>
          <w:color w:val="767171" w:themeColor="background2" w:themeShade="80"/>
          <w:szCs w:val="21"/>
        </w:rPr>
        <w:t>Uitvoeringsvarianten</w:t>
      </w:r>
      <w:r w:rsidR="00914DA0" w:rsidRPr="00914DA0">
        <w:rPr>
          <w:color w:val="767171" w:themeColor="background2" w:themeShade="80"/>
          <w:szCs w:val="21"/>
        </w:rPr>
        <w:t xml:space="preserve">: </w:t>
      </w:r>
      <w:r w:rsidR="00DF3869" w:rsidRPr="00914DA0">
        <w:rPr>
          <w:color w:val="767171" w:themeColor="background2" w:themeShade="80"/>
          <w:szCs w:val="21"/>
        </w:rPr>
        <w:t>Inspanningsgericht</w:t>
      </w:r>
    </w:p>
    <w:p w14:paraId="34A6895A" w14:textId="77777777" w:rsidR="00DF3869" w:rsidRPr="00914DA0" w:rsidRDefault="00DF3869" w:rsidP="00222AA5">
      <w:pPr>
        <w:pStyle w:val="Plattetekst"/>
        <w:numPr>
          <w:ilvl w:val="0"/>
          <w:numId w:val="42"/>
        </w:numPr>
        <w:rPr>
          <w:color w:val="767171" w:themeColor="background2" w:themeShade="80"/>
          <w:szCs w:val="21"/>
        </w:rPr>
      </w:pPr>
      <w:r w:rsidRPr="00914DA0">
        <w:rPr>
          <w:color w:val="767171" w:themeColor="background2" w:themeShade="80"/>
          <w:szCs w:val="21"/>
        </w:rPr>
        <w:t>Wetten</w:t>
      </w:r>
      <w:r w:rsidR="00914DA0" w:rsidRPr="00914DA0">
        <w:rPr>
          <w:rFonts w:ascii="Arial" w:hAnsi="Arial" w:cs="Arial"/>
          <w:color w:val="767171" w:themeColor="background2" w:themeShade="80"/>
          <w:szCs w:val="21"/>
        </w:rPr>
        <w:t xml:space="preserve">: </w:t>
      </w:r>
      <w:r w:rsidRPr="00914DA0">
        <w:rPr>
          <w:color w:val="767171" w:themeColor="background2" w:themeShade="80"/>
          <w:szCs w:val="21"/>
        </w:rPr>
        <w:t>Jeugdwet</w:t>
      </w:r>
    </w:p>
    <w:p w14:paraId="73F000EF" w14:textId="77777777" w:rsidR="00914DA0" w:rsidRDefault="00914DA0" w:rsidP="00914DA0">
      <w:pPr>
        <w:pStyle w:val="Plattetekst"/>
        <w:ind w:left="0"/>
        <w:rPr>
          <w:rFonts w:ascii="Arial" w:hAnsi="Arial" w:cs="Arial"/>
          <w:sz w:val="24"/>
        </w:rPr>
      </w:pPr>
    </w:p>
    <w:p w14:paraId="5960B65A" w14:textId="77777777" w:rsidR="00DF3869" w:rsidRPr="00914DA0" w:rsidRDefault="00DF3869" w:rsidP="00914DA0">
      <w:pPr>
        <w:pStyle w:val="Plattetekst"/>
        <w:ind w:left="0"/>
        <w:rPr>
          <w:b/>
          <w:bCs/>
          <w:color w:val="7030A0"/>
          <w:sz w:val="29"/>
          <w:szCs w:val="29"/>
        </w:rPr>
      </w:pPr>
      <w:r w:rsidRPr="00914DA0">
        <w:rPr>
          <w:b/>
          <w:bCs/>
          <w:color w:val="7030A0"/>
        </w:rPr>
        <w:t xml:space="preserve">Beschikbare </w:t>
      </w:r>
      <w:r w:rsidR="00914DA0" w:rsidRPr="00914DA0">
        <w:rPr>
          <w:b/>
          <w:bCs/>
          <w:color w:val="7030A0"/>
        </w:rPr>
        <w:t>k</w:t>
      </w:r>
      <w:r w:rsidRPr="00914DA0">
        <w:rPr>
          <w:b/>
          <w:bCs/>
          <w:color w:val="7030A0"/>
        </w:rPr>
        <w:t>euzes</w:t>
      </w:r>
      <w:r w:rsidR="00914DA0" w:rsidRPr="00914DA0">
        <w:rPr>
          <w:b/>
          <w:bCs/>
          <w:color w:val="7030A0"/>
        </w:rPr>
        <w:t>:</w:t>
      </w:r>
    </w:p>
    <w:p w14:paraId="6E407954" w14:textId="77777777" w:rsidR="00914DA0" w:rsidRPr="00F61EAF" w:rsidRDefault="00DF3869" w:rsidP="00222AA5">
      <w:pPr>
        <w:pStyle w:val="Plattetekst"/>
        <w:numPr>
          <w:ilvl w:val="0"/>
          <w:numId w:val="43"/>
        </w:numPr>
        <w:rPr>
          <w:szCs w:val="21"/>
        </w:rPr>
      </w:pPr>
      <w:r w:rsidRPr="00F61EAF">
        <w:rPr>
          <w:szCs w:val="21"/>
        </w:rPr>
        <w:t>Screening/triage</w:t>
      </w:r>
    </w:p>
    <w:p w14:paraId="3A7B752A" w14:textId="77777777" w:rsidR="00914DA0" w:rsidRPr="00F61EAF" w:rsidRDefault="00DF3869" w:rsidP="00222AA5">
      <w:pPr>
        <w:pStyle w:val="Plattetekst"/>
        <w:numPr>
          <w:ilvl w:val="0"/>
          <w:numId w:val="43"/>
        </w:numPr>
        <w:rPr>
          <w:szCs w:val="21"/>
        </w:rPr>
      </w:pPr>
      <w:r w:rsidRPr="00F61EAF">
        <w:rPr>
          <w:szCs w:val="21"/>
        </w:rPr>
        <w:t xml:space="preserve">Intake/startgesprek </w:t>
      </w:r>
    </w:p>
    <w:p w14:paraId="2D4AAA98" w14:textId="77777777" w:rsidR="00914DA0" w:rsidRPr="00F61EAF" w:rsidRDefault="00DF3869" w:rsidP="00222AA5">
      <w:pPr>
        <w:pStyle w:val="Plattetekst"/>
        <w:numPr>
          <w:ilvl w:val="0"/>
          <w:numId w:val="43"/>
        </w:numPr>
        <w:rPr>
          <w:szCs w:val="21"/>
        </w:rPr>
      </w:pPr>
      <w:r w:rsidRPr="00F61EAF">
        <w:rPr>
          <w:szCs w:val="21"/>
        </w:rPr>
        <w:t>Diagnosestelling</w:t>
      </w:r>
    </w:p>
    <w:p w14:paraId="247F56FF" w14:textId="77777777" w:rsidR="00914DA0" w:rsidRPr="00F61EAF" w:rsidRDefault="00DF3869" w:rsidP="00222AA5">
      <w:pPr>
        <w:pStyle w:val="Plattetekst"/>
        <w:numPr>
          <w:ilvl w:val="0"/>
          <w:numId w:val="43"/>
        </w:numPr>
        <w:rPr>
          <w:szCs w:val="21"/>
        </w:rPr>
      </w:pPr>
      <w:r w:rsidRPr="00F61EAF">
        <w:rPr>
          <w:szCs w:val="21"/>
        </w:rPr>
        <w:t xml:space="preserve">Uitvoering jeugdhulp </w:t>
      </w:r>
      <w:r w:rsidR="00914DA0" w:rsidRPr="00F61EAF">
        <w:rPr>
          <w:rFonts w:ascii="Symbol" w:eastAsia="Symbol" w:hAnsi="Symbol" w:cs="Symbol"/>
          <w:szCs w:val="21"/>
        </w:rPr>
        <w:t>®</w:t>
      </w:r>
      <w:r w:rsidRPr="00F61EAF">
        <w:rPr>
          <w:szCs w:val="21"/>
        </w:rPr>
        <w:t xml:space="preserve"> Behandeling/begeleiding.</w:t>
      </w:r>
    </w:p>
    <w:p w14:paraId="44393CF1" w14:textId="77777777" w:rsidR="00DF3869" w:rsidRPr="00F61EAF" w:rsidRDefault="00DF3869" w:rsidP="00222AA5">
      <w:pPr>
        <w:pStyle w:val="Plattetekst"/>
        <w:numPr>
          <w:ilvl w:val="0"/>
          <w:numId w:val="43"/>
        </w:numPr>
        <w:rPr>
          <w:szCs w:val="21"/>
        </w:rPr>
      </w:pPr>
      <w:r w:rsidRPr="00F61EAF">
        <w:rPr>
          <w:szCs w:val="21"/>
        </w:rPr>
        <w:t xml:space="preserve">Nazorg </w:t>
      </w:r>
    </w:p>
    <w:p w14:paraId="62E3CE41" w14:textId="77777777" w:rsidR="00914DA0" w:rsidRDefault="00914DA0" w:rsidP="00914DA0">
      <w:pPr>
        <w:pStyle w:val="Plattetekst"/>
        <w:ind w:left="0"/>
        <w:rPr>
          <w:rFonts w:ascii="Arial" w:hAnsi="Arial" w:cs="Arial"/>
          <w:sz w:val="24"/>
        </w:rPr>
      </w:pPr>
    </w:p>
    <w:p w14:paraId="586C723F" w14:textId="77777777" w:rsidR="00914DA0" w:rsidRPr="00914DA0" w:rsidRDefault="00914DA0" w:rsidP="00914DA0">
      <w:pPr>
        <w:pStyle w:val="Plattetekst"/>
        <w:ind w:left="0"/>
        <w:rPr>
          <w:szCs w:val="21"/>
        </w:rPr>
      </w:pPr>
      <w:r w:rsidRPr="00914DA0">
        <w:rPr>
          <w:rFonts w:ascii="Calibri" w:hAnsi="Calibri" w:cs="Calibri"/>
          <w:b/>
          <w:bCs/>
          <w:color w:val="7030A0"/>
          <w:szCs w:val="21"/>
        </w:rPr>
        <w:t>Vragen en/of discussiepunten bij deze afspraak:</w:t>
      </w:r>
    </w:p>
    <w:p w14:paraId="5367C489" w14:textId="7089AAE2" w:rsidR="00DF3869" w:rsidRPr="00F61EAF" w:rsidRDefault="00DF3869" w:rsidP="00222AA5">
      <w:pPr>
        <w:pStyle w:val="Plattetekst"/>
        <w:numPr>
          <w:ilvl w:val="0"/>
          <w:numId w:val="44"/>
        </w:numPr>
        <w:rPr>
          <w:color w:val="7030A0"/>
          <w:szCs w:val="21"/>
        </w:rPr>
      </w:pPr>
      <w:r w:rsidRPr="00F61EAF">
        <w:rPr>
          <w:color w:val="7030A0"/>
          <w:szCs w:val="21"/>
        </w:rPr>
        <w:t xml:space="preserve">Deze afspraak </w:t>
      </w:r>
      <w:r w:rsidR="006D611E">
        <w:rPr>
          <w:color w:val="7030A0"/>
          <w:szCs w:val="21"/>
        </w:rPr>
        <w:t xml:space="preserve">gebruikt </w:t>
      </w:r>
      <w:r w:rsidRPr="00F61EAF">
        <w:rPr>
          <w:color w:val="7030A0"/>
          <w:szCs w:val="21"/>
        </w:rPr>
        <w:t>specifieke Jeugdwet</w:t>
      </w:r>
      <w:r w:rsidR="00A67C57">
        <w:rPr>
          <w:color w:val="7030A0"/>
          <w:szCs w:val="21"/>
        </w:rPr>
        <w:t>-</w:t>
      </w:r>
      <w:r w:rsidR="006D611E">
        <w:rPr>
          <w:color w:val="7030A0"/>
          <w:szCs w:val="21"/>
        </w:rPr>
        <w:t>terminologie</w:t>
      </w:r>
      <w:r w:rsidRPr="00F61EAF">
        <w:rPr>
          <w:color w:val="7030A0"/>
          <w:szCs w:val="21"/>
        </w:rPr>
        <w:t xml:space="preserve">. Moet er ook zoiets </w:t>
      </w:r>
      <w:r w:rsidR="00390542">
        <w:rPr>
          <w:color w:val="7030A0"/>
          <w:szCs w:val="21"/>
        </w:rPr>
        <w:t>komen</w:t>
      </w:r>
      <w:r w:rsidRPr="00F61EAF">
        <w:rPr>
          <w:color w:val="7030A0"/>
          <w:szCs w:val="21"/>
        </w:rPr>
        <w:t xml:space="preserve"> voor </w:t>
      </w:r>
      <w:proofErr w:type="spellStart"/>
      <w:r w:rsidRPr="00F61EAF">
        <w:rPr>
          <w:color w:val="7030A0"/>
          <w:szCs w:val="21"/>
        </w:rPr>
        <w:t>Wmo</w:t>
      </w:r>
      <w:proofErr w:type="spellEnd"/>
      <w:r w:rsidR="00914DA0" w:rsidRPr="00F61EAF">
        <w:rPr>
          <w:color w:val="7030A0"/>
          <w:szCs w:val="21"/>
        </w:rPr>
        <w:t>,</w:t>
      </w:r>
      <w:r w:rsidRPr="00F61EAF">
        <w:rPr>
          <w:color w:val="7030A0"/>
          <w:szCs w:val="21"/>
        </w:rPr>
        <w:t xml:space="preserve"> met andere fases?</w:t>
      </w:r>
    </w:p>
    <w:p w14:paraId="4EEB99F4" w14:textId="77777777" w:rsidR="00914DA0" w:rsidRPr="006C0587" w:rsidRDefault="00914DA0" w:rsidP="00406249">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914DA0" w14:paraId="42B78BCF" w14:textId="77777777" w:rsidTr="00406249">
        <w:tc>
          <w:tcPr>
            <w:tcW w:w="9212" w:type="dxa"/>
          </w:tcPr>
          <w:p w14:paraId="3F7E0BD8" w14:textId="77777777" w:rsidR="00914DA0" w:rsidRDefault="00914DA0"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61992E04" w14:textId="77777777" w:rsidR="00914DA0" w:rsidRPr="009826F1" w:rsidRDefault="00914DA0" w:rsidP="00406249">
            <w:pPr>
              <w:pStyle w:val="Plattetekst"/>
              <w:ind w:left="0"/>
              <w:rPr>
                <w:lang w:val="nl-NL"/>
              </w:rPr>
            </w:pPr>
          </w:p>
          <w:p w14:paraId="4C873368" w14:textId="77777777" w:rsidR="00914DA0" w:rsidRPr="006C0587" w:rsidRDefault="00914DA0" w:rsidP="00406249">
            <w:pPr>
              <w:pStyle w:val="Plattetekst"/>
              <w:ind w:left="0"/>
              <w:rPr>
                <w:szCs w:val="21"/>
                <w:lang w:val="nl-NL"/>
              </w:rPr>
            </w:pPr>
          </w:p>
          <w:p w14:paraId="79CC0275" w14:textId="77777777" w:rsidR="00914DA0" w:rsidRPr="006C0587" w:rsidRDefault="00914DA0" w:rsidP="00406249">
            <w:pPr>
              <w:pStyle w:val="Plattetekst"/>
              <w:ind w:left="0"/>
              <w:rPr>
                <w:szCs w:val="21"/>
                <w:lang w:val="nl-NL"/>
              </w:rPr>
            </w:pPr>
          </w:p>
          <w:p w14:paraId="22872F01" w14:textId="77777777" w:rsidR="00914DA0" w:rsidRPr="006C0587" w:rsidRDefault="00914DA0" w:rsidP="00406249">
            <w:pPr>
              <w:pStyle w:val="Plattetekst"/>
              <w:ind w:left="0"/>
              <w:rPr>
                <w:szCs w:val="21"/>
                <w:lang w:val="nl-NL"/>
              </w:rPr>
            </w:pPr>
          </w:p>
          <w:p w14:paraId="3722ED70" w14:textId="77777777" w:rsidR="00914DA0" w:rsidRPr="006C0587" w:rsidRDefault="00914DA0" w:rsidP="00406249">
            <w:pPr>
              <w:pStyle w:val="Plattetekst"/>
              <w:ind w:left="0"/>
              <w:rPr>
                <w:szCs w:val="21"/>
                <w:lang w:val="nl-NL"/>
              </w:rPr>
            </w:pPr>
          </w:p>
          <w:p w14:paraId="51FBC4BE" w14:textId="77777777" w:rsidR="00914DA0" w:rsidRPr="006C0587" w:rsidRDefault="00914DA0" w:rsidP="00406249">
            <w:pPr>
              <w:pStyle w:val="Plattetekst"/>
              <w:ind w:left="0"/>
              <w:rPr>
                <w:szCs w:val="21"/>
                <w:lang w:val="nl-NL"/>
              </w:rPr>
            </w:pPr>
          </w:p>
        </w:tc>
      </w:tr>
    </w:tbl>
    <w:p w14:paraId="167B556D" w14:textId="099AFE58" w:rsidR="00914DA0" w:rsidRPr="00914DA0" w:rsidRDefault="00914DA0" w:rsidP="00914DA0">
      <w:pPr>
        <w:pStyle w:val="Plattetekst"/>
        <w:ind w:left="0"/>
        <w:rPr>
          <w:szCs w:val="21"/>
        </w:rPr>
      </w:pPr>
    </w:p>
    <w:p w14:paraId="439D6E3D" w14:textId="62B59B9E" w:rsidR="00914DA0" w:rsidRPr="00A67C57" w:rsidRDefault="00A67C57" w:rsidP="00A67C57">
      <w:pPr>
        <w:rPr>
          <w:rFonts w:eastAsia="Times New Roman"/>
          <w:sz w:val="21"/>
          <w:szCs w:val="21"/>
          <w:lang w:eastAsia="en-US"/>
        </w:rPr>
      </w:pPr>
      <w:r>
        <w:rPr>
          <w:szCs w:val="21"/>
        </w:rPr>
        <w:br w:type="page"/>
      </w:r>
    </w:p>
    <w:p w14:paraId="1488E62E" w14:textId="5AFB3D6C" w:rsidR="00DF3869" w:rsidRDefault="00DF3869" w:rsidP="00B17E49">
      <w:pPr>
        <w:pStyle w:val="Kop2"/>
        <w:rPr>
          <w:rFonts w:ascii="Calibri" w:hAnsi="Calibri" w:cs="Calibri"/>
          <w:color w:val="404040"/>
          <w:sz w:val="37"/>
          <w:szCs w:val="37"/>
        </w:rPr>
      </w:pPr>
      <w:bookmarkStart w:id="39" w:name="_Toc44626617"/>
      <w:bookmarkStart w:id="40" w:name="_Toc46863603"/>
      <w:r w:rsidRPr="00B17E49">
        <w:lastRenderedPageBreak/>
        <w:t>Afspraaknr</w:t>
      </w:r>
      <w:r w:rsidR="00406249">
        <w:t xml:space="preserve">. </w:t>
      </w:r>
      <w:r w:rsidR="00AF6B44">
        <w:t>17</w:t>
      </w:r>
      <w:r w:rsidR="00A67C57">
        <w:t xml:space="preserve">: </w:t>
      </w:r>
      <w:r w:rsidRPr="009E7FAD">
        <w:t>Declaratiekalender</w:t>
      </w:r>
      <w:bookmarkEnd w:id="39"/>
      <w:bookmarkEnd w:id="40"/>
    </w:p>
    <w:p w14:paraId="62F3334C" w14:textId="77777777" w:rsidR="00DF3869" w:rsidRPr="00406249" w:rsidRDefault="00DF3869" w:rsidP="00406249">
      <w:pPr>
        <w:pStyle w:val="Plattetekst"/>
        <w:ind w:left="0"/>
      </w:pPr>
      <w:r w:rsidRPr="00406249">
        <w:t>Is de declaratiekalender van toepassing?</w:t>
      </w:r>
    </w:p>
    <w:p w14:paraId="2703DA7B" w14:textId="77777777" w:rsidR="00406249" w:rsidRPr="00406249" w:rsidRDefault="00B21CB4" w:rsidP="00222AA5">
      <w:pPr>
        <w:pStyle w:val="Plattetekst"/>
        <w:numPr>
          <w:ilvl w:val="0"/>
          <w:numId w:val="45"/>
        </w:numPr>
        <w:rPr>
          <w:color w:val="767171" w:themeColor="background2" w:themeShade="80"/>
        </w:rPr>
      </w:pPr>
      <w:r w:rsidRPr="00406249">
        <w:rPr>
          <w:color w:val="767171" w:themeColor="background2" w:themeShade="80"/>
        </w:rPr>
        <w:t>Uitvoeringsvarianten</w:t>
      </w:r>
      <w:r w:rsidR="00406249" w:rsidRPr="00406249">
        <w:rPr>
          <w:color w:val="767171" w:themeColor="background2" w:themeShade="80"/>
        </w:rPr>
        <w:t xml:space="preserve">: </w:t>
      </w:r>
      <w:r w:rsidR="00DF3869" w:rsidRPr="00406249">
        <w:rPr>
          <w:color w:val="767171" w:themeColor="background2" w:themeShade="80"/>
        </w:rPr>
        <w:t>Inspanningsgericht</w:t>
      </w:r>
      <w:r w:rsidR="00406249" w:rsidRPr="00406249">
        <w:rPr>
          <w:color w:val="767171" w:themeColor="background2" w:themeShade="80"/>
        </w:rPr>
        <w:t xml:space="preserve"> en </w:t>
      </w:r>
      <w:r w:rsidR="00DF3869" w:rsidRPr="00406249">
        <w:rPr>
          <w:color w:val="767171" w:themeColor="background2" w:themeShade="80"/>
        </w:rPr>
        <w:t>Outputgericht</w:t>
      </w:r>
    </w:p>
    <w:p w14:paraId="59E15B6D" w14:textId="77777777" w:rsidR="00DF3869" w:rsidRPr="00406249" w:rsidRDefault="00DF3869" w:rsidP="00222AA5">
      <w:pPr>
        <w:pStyle w:val="Plattetekst"/>
        <w:numPr>
          <w:ilvl w:val="0"/>
          <w:numId w:val="45"/>
        </w:numPr>
        <w:rPr>
          <w:color w:val="767171" w:themeColor="background2" w:themeShade="80"/>
        </w:rPr>
      </w:pPr>
      <w:r w:rsidRPr="00406249">
        <w:rPr>
          <w:color w:val="767171" w:themeColor="background2" w:themeShade="80"/>
        </w:rPr>
        <w:t>Wetten</w:t>
      </w:r>
      <w:r w:rsidR="00406249" w:rsidRPr="00406249">
        <w:rPr>
          <w:color w:val="767171" w:themeColor="background2" w:themeShade="80"/>
        </w:rPr>
        <w:t xml:space="preserve">: </w:t>
      </w:r>
      <w:r w:rsidRPr="00406249">
        <w:rPr>
          <w:color w:val="767171" w:themeColor="background2" w:themeShade="80"/>
        </w:rPr>
        <w:t>Jeugdwet</w:t>
      </w:r>
      <w:r w:rsidR="00406249" w:rsidRPr="00406249">
        <w:rPr>
          <w:color w:val="767171" w:themeColor="background2" w:themeShade="80"/>
        </w:rPr>
        <w:t xml:space="preserve"> en </w:t>
      </w:r>
      <w:proofErr w:type="spellStart"/>
      <w:r w:rsidRPr="00406249">
        <w:rPr>
          <w:color w:val="767171" w:themeColor="background2" w:themeShade="80"/>
        </w:rPr>
        <w:t>Wmo</w:t>
      </w:r>
      <w:proofErr w:type="spellEnd"/>
    </w:p>
    <w:p w14:paraId="357D4E06" w14:textId="77777777" w:rsidR="00406249" w:rsidRDefault="00406249" w:rsidP="00406249">
      <w:pPr>
        <w:pStyle w:val="Plattetekst"/>
        <w:ind w:left="0"/>
      </w:pPr>
    </w:p>
    <w:p w14:paraId="23270576" w14:textId="77777777" w:rsidR="00DF3869" w:rsidRPr="00406249" w:rsidRDefault="00DF3869" w:rsidP="00406249">
      <w:pPr>
        <w:pStyle w:val="Plattetekst"/>
        <w:ind w:left="0"/>
        <w:rPr>
          <w:b/>
          <w:bCs/>
          <w:color w:val="7030A0"/>
        </w:rPr>
      </w:pPr>
      <w:r w:rsidRPr="00406249">
        <w:rPr>
          <w:b/>
          <w:bCs/>
          <w:color w:val="7030A0"/>
        </w:rPr>
        <w:t xml:space="preserve">Beschikbare </w:t>
      </w:r>
      <w:r w:rsidR="00406249" w:rsidRPr="00406249">
        <w:rPr>
          <w:b/>
          <w:bCs/>
          <w:color w:val="7030A0"/>
        </w:rPr>
        <w:t>k</w:t>
      </w:r>
      <w:r w:rsidRPr="00406249">
        <w:rPr>
          <w:b/>
          <w:bCs/>
          <w:color w:val="7030A0"/>
        </w:rPr>
        <w:t>euzes</w:t>
      </w:r>
      <w:r w:rsidR="00406249">
        <w:rPr>
          <w:b/>
          <w:bCs/>
          <w:color w:val="7030A0"/>
        </w:rPr>
        <w:t>:</w:t>
      </w:r>
    </w:p>
    <w:p w14:paraId="2B094C12" w14:textId="77777777" w:rsidR="00406249" w:rsidRDefault="00DF3869" w:rsidP="00222AA5">
      <w:pPr>
        <w:pStyle w:val="Plattetekst"/>
        <w:numPr>
          <w:ilvl w:val="0"/>
          <w:numId w:val="46"/>
        </w:numPr>
      </w:pPr>
      <w:r w:rsidRPr="00406249">
        <w:t xml:space="preserve">Declaratiekalender van toepassing </w:t>
      </w:r>
      <w:r w:rsidR="00406249">
        <w:rPr>
          <w:rFonts w:ascii="Symbol" w:eastAsia="Symbol" w:hAnsi="Symbol" w:cs="Symbol"/>
        </w:rPr>
        <w:t>®</w:t>
      </w:r>
      <w:r w:rsidR="00406249">
        <w:t xml:space="preserve"> </w:t>
      </w:r>
      <w:r w:rsidRPr="00406249">
        <w:t xml:space="preserve">Declaraties worden volgens een declaratiekalender ingediend </w:t>
      </w:r>
    </w:p>
    <w:p w14:paraId="1EB81DF7" w14:textId="77777777" w:rsidR="00DF3869" w:rsidRPr="00406249" w:rsidRDefault="00DF3869" w:rsidP="00222AA5">
      <w:pPr>
        <w:pStyle w:val="Plattetekst"/>
        <w:numPr>
          <w:ilvl w:val="0"/>
          <w:numId w:val="46"/>
        </w:numPr>
      </w:pPr>
      <w:r w:rsidRPr="00406249">
        <w:t xml:space="preserve">Geen Declaratiekalender </w:t>
      </w:r>
      <w:r w:rsidR="00406249">
        <w:rPr>
          <w:rFonts w:ascii="Symbol" w:eastAsia="Symbol" w:hAnsi="Symbol" w:cs="Symbol"/>
        </w:rPr>
        <w:t>®</w:t>
      </w:r>
      <w:r w:rsidRPr="00406249">
        <w:t xml:space="preserve"> Declaraties kunnen op elk moment maar wel tijdig worden ingediend en verwerkt.</w:t>
      </w:r>
    </w:p>
    <w:p w14:paraId="186254E4" w14:textId="77777777" w:rsidR="00406249" w:rsidRDefault="00406249" w:rsidP="00406249">
      <w:pPr>
        <w:pStyle w:val="Plattetekst"/>
        <w:ind w:left="0"/>
      </w:pPr>
    </w:p>
    <w:p w14:paraId="0F5F5F3C" w14:textId="77777777" w:rsidR="00406249" w:rsidRPr="00914DA0" w:rsidRDefault="00406249" w:rsidP="00406249">
      <w:pPr>
        <w:pStyle w:val="Plattetekst"/>
        <w:ind w:left="0"/>
        <w:rPr>
          <w:szCs w:val="21"/>
        </w:rPr>
      </w:pPr>
      <w:r w:rsidRPr="00914DA0">
        <w:rPr>
          <w:rFonts w:ascii="Calibri" w:hAnsi="Calibri" w:cs="Calibri"/>
          <w:b/>
          <w:bCs/>
          <w:color w:val="7030A0"/>
          <w:szCs w:val="21"/>
        </w:rPr>
        <w:t>Vragen en/of discussiepunten bij deze afspraak:</w:t>
      </w:r>
    </w:p>
    <w:p w14:paraId="58D5414F" w14:textId="2CE19C98" w:rsidR="00DF3869" w:rsidRPr="00F61EAF" w:rsidRDefault="00DF3869" w:rsidP="00222AA5">
      <w:pPr>
        <w:pStyle w:val="Plattetekst"/>
        <w:numPr>
          <w:ilvl w:val="0"/>
          <w:numId w:val="47"/>
        </w:numPr>
        <w:rPr>
          <w:color w:val="7030A0"/>
        </w:rPr>
      </w:pPr>
      <w:r w:rsidRPr="00F61EAF">
        <w:rPr>
          <w:color w:val="7030A0"/>
        </w:rPr>
        <w:t xml:space="preserve">Kan deze afspraak vervallen? </w:t>
      </w:r>
    </w:p>
    <w:p w14:paraId="08375C9A" w14:textId="77777777" w:rsidR="00406249" w:rsidRPr="006C0587" w:rsidRDefault="00406249" w:rsidP="00406249">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406249" w14:paraId="0E296595" w14:textId="77777777" w:rsidTr="00406249">
        <w:tc>
          <w:tcPr>
            <w:tcW w:w="9212" w:type="dxa"/>
          </w:tcPr>
          <w:p w14:paraId="4EE83ECF" w14:textId="77777777" w:rsidR="00406249" w:rsidRDefault="00406249"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3EBE7440" w14:textId="77777777" w:rsidR="00406249" w:rsidRPr="009826F1" w:rsidRDefault="00406249" w:rsidP="00406249">
            <w:pPr>
              <w:pStyle w:val="Plattetekst"/>
              <w:ind w:left="0"/>
              <w:rPr>
                <w:lang w:val="nl-NL"/>
              </w:rPr>
            </w:pPr>
          </w:p>
          <w:p w14:paraId="2B7E880E" w14:textId="77777777" w:rsidR="00406249" w:rsidRPr="006C0587" w:rsidRDefault="00406249" w:rsidP="00406249">
            <w:pPr>
              <w:pStyle w:val="Plattetekst"/>
              <w:ind w:left="0"/>
              <w:rPr>
                <w:szCs w:val="21"/>
                <w:lang w:val="nl-NL"/>
              </w:rPr>
            </w:pPr>
          </w:p>
          <w:p w14:paraId="30363B88" w14:textId="77777777" w:rsidR="00406249" w:rsidRPr="006C0587" w:rsidRDefault="00406249" w:rsidP="00406249">
            <w:pPr>
              <w:pStyle w:val="Plattetekst"/>
              <w:ind w:left="0"/>
              <w:rPr>
                <w:szCs w:val="21"/>
                <w:lang w:val="nl-NL"/>
              </w:rPr>
            </w:pPr>
          </w:p>
          <w:p w14:paraId="2B969DF5" w14:textId="77777777" w:rsidR="00406249" w:rsidRPr="006C0587" w:rsidRDefault="00406249" w:rsidP="00406249">
            <w:pPr>
              <w:pStyle w:val="Plattetekst"/>
              <w:ind w:left="0"/>
              <w:rPr>
                <w:szCs w:val="21"/>
                <w:lang w:val="nl-NL"/>
              </w:rPr>
            </w:pPr>
          </w:p>
          <w:p w14:paraId="4C3699C5" w14:textId="77777777" w:rsidR="00406249" w:rsidRPr="006C0587" w:rsidRDefault="00406249" w:rsidP="00406249">
            <w:pPr>
              <w:pStyle w:val="Plattetekst"/>
              <w:ind w:left="0"/>
              <w:rPr>
                <w:szCs w:val="21"/>
                <w:lang w:val="nl-NL"/>
              </w:rPr>
            </w:pPr>
          </w:p>
          <w:p w14:paraId="65B5E545" w14:textId="77777777" w:rsidR="00406249" w:rsidRPr="006C0587" w:rsidRDefault="00406249" w:rsidP="00406249">
            <w:pPr>
              <w:pStyle w:val="Plattetekst"/>
              <w:ind w:left="0"/>
              <w:rPr>
                <w:szCs w:val="21"/>
                <w:lang w:val="nl-NL"/>
              </w:rPr>
            </w:pPr>
          </w:p>
        </w:tc>
      </w:tr>
    </w:tbl>
    <w:p w14:paraId="652AAC9D" w14:textId="77777777" w:rsidR="00406249" w:rsidRDefault="00406249" w:rsidP="00406249">
      <w:pPr>
        <w:pStyle w:val="Plattetekst"/>
        <w:ind w:left="0"/>
      </w:pPr>
    </w:p>
    <w:p w14:paraId="312CF8AC" w14:textId="77777777" w:rsidR="00406249" w:rsidRDefault="00406249">
      <w:pPr>
        <w:rPr>
          <w:rFonts w:eastAsia="Times New Roman"/>
          <w:sz w:val="21"/>
          <w:szCs w:val="24"/>
          <w:lang w:eastAsia="en-US"/>
        </w:rPr>
      </w:pPr>
      <w:r>
        <w:br w:type="page"/>
      </w:r>
    </w:p>
    <w:p w14:paraId="254CBF12" w14:textId="798FBF02" w:rsidR="00DF3869" w:rsidRPr="00406249" w:rsidRDefault="00DF3869" w:rsidP="00406249">
      <w:pPr>
        <w:pStyle w:val="Kop1"/>
        <w:rPr>
          <w:color w:val="7030A0"/>
        </w:rPr>
      </w:pPr>
      <w:bookmarkStart w:id="41" w:name="_Toc44626618"/>
      <w:bookmarkStart w:id="42" w:name="_Toc46863604"/>
      <w:r w:rsidRPr="00406249">
        <w:rPr>
          <w:color w:val="7030A0"/>
        </w:rPr>
        <w:lastRenderedPageBreak/>
        <w:t>Afspraakthema:</w:t>
      </w:r>
      <w:r w:rsidR="00406249" w:rsidRPr="00406249">
        <w:rPr>
          <w:color w:val="7030A0"/>
        </w:rPr>
        <w:t xml:space="preserve"> </w:t>
      </w:r>
      <w:r w:rsidRPr="00406249">
        <w:rPr>
          <w:color w:val="7030A0"/>
        </w:rPr>
        <w:t>Monitoring</w:t>
      </w:r>
      <w:bookmarkEnd w:id="41"/>
      <w:bookmarkEnd w:id="42"/>
    </w:p>
    <w:p w14:paraId="0C4ACE30" w14:textId="3499796B" w:rsidR="00DF3869" w:rsidRDefault="00DF3869" w:rsidP="00406249">
      <w:pPr>
        <w:pStyle w:val="Kop2"/>
        <w:rPr>
          <w:rFonts w:ascii="Calibri" w:hAnsi="Calibri" w:cs="Calibri"/>
          <w:color w:val="404040"/>
          <w:sz w:val="37"/>
          <w:szCs w:val="37"/>
        </w:rPr>
      </w:pPr>
      <w:r>
        <w:tab/>
      </w:r>
      <w:bookmarkStart w:id="43" w:name="_Toc44626619"/>
      <w:bookmarkStart w:id="44" w:name="_Toc46863605"/>
      <w:r w:rsidRPr="009E7FAD">
        <w:t>Afspraaknr</w:t>
      </w:r>
      <w:r w:rsidR="00406249">
        <w:t xml:space="preserve">. </w:t>
      </w:r>
      <w:r w:rsidRPr="009E7FAD">
        <w:t>1</w:t>
      </w:r>
      <w:r w:rsidR="00AF6B44">
        <w:t>8</w:t>
      </w:r>
      <w:r w:rsidR="00A67C57">
        <w:t xml:space="preserve">: </w:t>
      </w:r>
      <w:r w:rsidRPr="00406249">
        <w:t>Aanvullende</w:t>
      </w:r>
      <w:r w:rsidRPr="009E7FAD">
        <w:t xml:space="preserve"> informatie</w:t>
      </w:r>
      <w:bookmarkEnd w:id="43"/>
      <w:bookmarkEnd w:id="44"/>
    </w:p>
    <w:p w14:paraId="2CD4C734" w14:textId="77777777" w:rsidR="00DF3869" w:rsidRPr="00406249" w:rsidRDefault="00DF3869" w:rsidP="00406249">
      <w:pPr>
        <w:pStyle w:val="Plattetekst"/>
        <w:ind w:left="0"/>
      </w:pPr>
      <w:r w:rsidRPr="00406249">
        <w:t>Moet er aanvullende informatie aangeleverd worden buiten berichtenverkeer?</w:t>
      </w:r>
    </w:p>
    <w:p w14:paraId="79EADF78" w14:textId="0A89E0D1" w:rsidR="00DF3869" w:rsidRPr="00406249" w:rsidRDefault="00B21CB4" w:rsidP="00222AA5">
      <w:pPr>
        <w:pStyle w:val="Plattetekst"/>
        <w:numPr>
          <w:ilvl w:val="0"/>
          <w:numId w:val="48"/>
        </w:numPr>
        <w:rPr>
          <w:color w:val="767171" w:themeColor="background2" w:themeShade="80"/>
        </w:rPr>
      </w:pPr>
      <w:r w:rsidRPr="00406249">
        <w:rPr>
          <w:color w:val="767171" w:themeColor="background2" w:themeShade="80"/>
        </w:rPr>
        <w:t>Uitvoeringsvarianten</w:t>
      </w:r>
      <w:proofErr w:type="gramStart"/>
      <w:r w:rsidR="00DF3869" w:rsidRPr="00406249">
        <w:rPr>
          <w:color w:val="767171" w:themeColor="background2" w:themeShade="80"/>
        </w:rPr>
        <w:tab/>
      </w:r>
      <w:r w:rsidR="00A67C57">
        <w:rPr>
          <w:color w:val="767171" w:themeColor="background2" w:themeShade="80"/>
        </w:rPr>
        <w:t>:</w:t>
      </w:r>
      <w:r w:rsidR="00406249" w:rsidRPr="00406249">
        <w:rPr>
          <w:color w:val="767171" w:themeColor="background2" w:themeShade="80"/>
        </w:rPr>
        <w:t>:</w:t>
      </w:r>
      <w:proofErr w:type="gramEnd"/>
      <w:r w:rsidR="00DF3869" w:rsidRPr="00406249">
        <w:rPr>
          <w:color w:val="767171" w:themeColor="background2" w:themeShade="80"/>
        </w:rPr>
        <w:t xml:space="preserve"> </w:t>
      </w:r>
      <w:r w:rsidR="00407310">
        <w:rPr>
          <w:color w:val="767171" w:themeColor="background2" w:themeShade="80"/>
        </w:rPr>
        <w:t>Inspanningsgericht</w:t>
      </w:r>
      <w:r w:rsidR="007F6F80">
        <w:rPr>
          <w:color w:val="767171" w:themeColor="background2" w:themeShade="80"/>
        </w:rPr>
        <w:t xml:space="preserve">, </w:t>
      </w:r>
      <w:r w:rsidR="00DF3869" w:rsidRPr="00406249">
        <w:rPr>
          <w:color w:val="767171" w:themeColor="background2" w:themeShade="80"/>
        </w:rPr>
        <w:t>Outputgericht</w:t>
      </w:r>
      <w:r w:rsidR="00406249" w:rsidRPr="00406249">
        <w:rPr>
          <w:color w:val="767171" w:themeColor="background2" w:themeShade="80"/>
        </w:rPr>
        <w:t xml:space="preserve"> en</w:t>
      </w:r>
      <w:r w:rsidR="008C2725">
        <w:rPr>
          <w:color w:val="767171" w:themeColor="background2" w:themeShade="80"/>
        </w:rPr>
        <w:t xml:space="preserve"> </w:t>
      </w:r>
      <w:r w:rsidR="00DF3869" w:rsidRPr="00406249">
        <w:rPr>
          <w:color w:val="767171" w:themeColor="background2" w:themeShade="80"/>
        </w:rPr>
        <w:t>Taakgericht</w:t>
      </w:r>
    </w:p>
    <w:p w14:paraId="428BE6AB" w14:textId="77777777" w:rsidR="00DF3869" w:rsidRPr="00406249" w:rsidRDefault="00DF3869" w:rsidP="00222AA5">
      <w:pPr>
        <w:pStyle w:val="Plattetekst"/>
        <w:numPr>
          <w:ilvl w:val="0"/>
          <w:numId w:val="48"/>
        </w:numPr>
        <w:rPr>
          <w:color w:val="767171" w:themeColor="background2" w:themeShade="80"/>
        </w:rPr>
      </w:pPr>
      <w:r w:rsidRPr="00406249">
        <w:rPr>
          <w:color w:val="767171" w:themeColor="background2" w:themeShade="80"/>
        </w:rPr>
        <w:t>Wette</w:t>
      </w:r>
      <w:r w:rsidR="00406249" w:rsidRPr="00406249">
        <w:rPr>
          <w:color w:val="767171" w:themeColor="background2" w:themeShade="80"/>
        </w:rPr>
        <w:t xml:space="preserve">n: </w:t>
      </w:r>
      <w:r w:rsidRPr="00406249">
        <w:rPr>
          <w:color w:val="767171" w:themeColor="background2" w:themeShade="80"/>
        </w:rPr>
        <w:t>Jeugdwet</w:t>
      </w:r>
      <w:r w:rsidR="00406249" w:rsidRPr="00406249">
        <w:rPr>
          <w:color w:val="767171" w:themeColor="background2" w:themeShade="80"/>
        </w:rPr>
        <w:t xml:space="preserve"> en</w:t>
      </w:r>
      <w:r w:rsidRPr="00406249">
        <w:rPr>
          <w:color w:val="767171" w:themeColor="background2" w:themeShade="80"/>
        </w:rPr>
        <w:t xml:space="preserve"> </w:t>
      </w:r>
      <w:proofErr w:type="spellStart"/>
      <w:r w:rsidRPr="00406249">
        <w:rPr>
          <w:color w:val="767171" w:themeColor="background2" w:themeShade="80"/>
        </w:rPr>
        <w:t>Wmo</w:t>
      </w:r>
      <w:proofErr w:type="spellEnd"/>
    </w:p>
    <w:p w14:paraId="0C1D1381" w14:textId="77777777" w:rsidR="00406249" w:rsidRDefault="00406249" w:rsidP="00406249">
      <w:pPr>
        <w:pStyle w:val="Plattetekst"/>
        <w:ind w:left="0"/>
      </w:pPr>
    </w:p>
    <w:p w14:paraId="5281E61F" w14:textId="77777777" w:rsidR="00DF3869" w:rsidRPr="00406249" w:rsidRDefault="00DF3869" w:rsidP="00406249">
      <w:pPr>
        <w:pStyle w:val="Plattetekst"/>
        <w:ind w:left="0"/>
      </w:pPr>
      <w:r w:rsidRPr="00406249">
        <w:t xml:space="preserve">Beschikbare </w:t>
      </w:r>
      <w:r w:rsidR="00406249">
        <w:t>k</w:t>
      </w:r>
      <w:r w:rsidRPr="00406249">
        <w:t>euzes</w:t>
      </w:r>
      <w:r w:rsidR="00406249">
        <w:t>:</w:t>
      </w:r>
    </w:p>
    <w:p w14:paraId="5C661E2F" w14:textId="77777777" w:rsidR="00406249" w:rsidRDefault="00DF3869" w:rsidP="00222AA5">
      <w:pPr>
        <w:pStyle w:val="Plattetekst"/>
        <w:numPr>
          <w:ilvl w:val="0"/>
          <w:numId w:val="49"/>
        </w:numPr>
      </w:pPr>
      <w:r w:rsidRPr="00406249">
        <w:t xml:space="preserve">Geen aanvullende informatie </w:t>
      </w:r>
      <w:r w:rsidR="00406249">
        <w:rPr>
          <w:rFonts w:ascii="Symbol" w:eastAsia="Symbol" w:hAnsi="Symbol" w:cs="Symbol"/>
        </w:rPr>
        <w:t>®</w:t>
      </w:r>
      <w:r w:rsidRPr="00406249">
        <w:t xml:space="preserve"> Geen aanvullende informatie buiten berichtenverkeer.</w:t>
      </w:r>
    </w:p>
    <w:p w14:paraId="54A0D2A1" w14:textId="77777777" w:rsidR="00406249" w:rsidRDefault="00DF3869" w:rsidP="00222AA5">
      <w:pPr>
        <w:pStyle w:val="Plattetekst"/>
        <w:numPr>
          <w:ilvl w:val="0"/>
          <w:numId w:val="49"/>
        </w:numPr>
      </w:pPr>
      <w:r w:rsidRPr="00406249">
        <w:t xml:space="preserve">Maandrapportage </w:t>
      </w:r>
      <w:r w:rsidR="00406249">
        <w:rPr>
          <w:rFonts w:ascii="Symbol" w:eastAsia="Symbol" w:hAnsi="Symbol" w:cs="Symbol"/>
        </w:rPr>
        <w:t>®</w:t>
      </w:r>
      <w:r w:rsidRPr="00406249">
        <w:t xml:space="preserve"> Specificaties in het contract.</w:t>
      </w:r>
    </w:p>
    <w:p w14:paraId="38BD575C" w14:textId="77777777" w:rsidR="00406249" w:rsidRDefault="00DF3869" w:rsidP="00222AA5">
      <w:pPr>
        <w:pStyle w:val="Plattetekst"/>
        <w:numPr>
          <w:ilvl w:val="0"/>
          <w:numId w:val="49"/>
        </w:numPr>
      </w:pPr>
      <w:r w:rsidRPr="00406249">
        <w:t xml:space="preserve">Kwartaalrapportage </w:t>
      </w:r>
      <w:r w:rsidR="00406249">
        <w:rPr>
          <w:rFonts w:ascii="Symbol" w:eastAsia="Symbol" w:hAnsi="Symbol" w:cs="Symbol"/>
        </w:rPr>
        <w:t>®</w:t>
      </w:r>
      <w:r w:rsidRPr="00406249">
        <w:t xml:space="preserve"> Er worden kwartaalrapportage gevraagd, specificatie in het contract.</w:t>
      </w:r>
    </w:p>
    <w:p w14:paraId="52CD3B56" w14:textId="77777777" w:rsidR="00406249" w:rsidRDefault="00DF3869" w:rsidP="00222AA5">
      <w:pPr>
        <w:pStyle w:val="Plattetekst"/>
        <w:numPr>
          <w:ilvl w:val="0"/>
          <w:numId w:val="49"/>
        </w:numPr>
      </w:pPr>
      <w:r w:rsidRPr="00406249">
        <w:t xml:space="preserve">Jaarrapportages </w:t>
      </w:r>
      <w:r w:rsidR="00406249">
        <w:rPr>
          <w:rFonts w:ascii="Symbol" w:eastAsia="Symbol" w:hAnsi="Symbol" w:cs="Symbol"/>
        </w:rPr>
        <w:t>®</w:t>
      </w:r>
      <w:r w:rsidRPr="00406249">
        <w:t xml:space="preserve"> Specificaties in het contract.</w:t>
      </w:r>
    </w:p>
    <w:p w14:paraId="266A470F" w14:textId="77777777" w:rsidR="00406249" w:rsidRDefault="00406249" w:rsidP="00406249">
      <w:pPr>
        <w:pStyle w:val="Plattetekst"/>
        <w:ind w:left="360"/>
      </w:pPr>
    </w:p>
    <w:p w14:paraId="5634C4BE" w14:textId="77777777" w:rsidR="00406249" w:rsidRPr="00914DA0" w:rsidRDefault="00406249" w:rsidP="00406249">
      <w:pPr>
        <w:pStyle w:val="Plattetekst"/>
        <w:ind w:left="0"/>
        <w:rPr>
          <w:szCs w:val="21"/>
        </w:rPr>
      </w:pPr>
      <w:r w:rsidRPr="00914DA0">
        <w:rPr>
          <w:rFonts w:ascii="Calibri" w:hAnsi="Calibri" w:cs="Calibri"/>
          <w:b/>
          <w:bCs/>
          <w:color w:val="7030A0"/>
          <w:szCs w:val="21"/>
        </w:rPr>
        <w:t>Vragen en/of discussiepunten bij deze afspraak:</w:t>
      </w:r>
    </w:p>
    <w:p w14:paraId="416C9300" w14:textId="77777777" w:rsidR="00406249" w:rsidRPr="00F61EAF" w:rsidRDefault="00406249" w:rsidP="00222AA5">
      <w:pPr>
        <w:pStyle w:val="Plattetekst"/>
        <w:numPr>
          <w:ilvl w:val="0"/>
          <w:numId w:val="50"/>
        </w:numPr>
        <w:rPr>
          <w:color w:val="7030A0"/>
        </w:rPr>
      </w:pPr>
      <w:r w:rsidRPr="00F61EAF">
        <w:rPr>
          <w:color w:val="7030A0"/>
        </w:rPr>
        <w:t xml:space="preserve">Zou je hier de </w:t>
      </w:r>
      <w:proofErr w:type="spellStart"/>
      <w:r w:rsidRPr="00F61EAF">
        <w:rPr>
          <w:color w:val="7030A0"/>
        </w:rPr>
        <w:t>url's</w:t>
      </w:r>
      <w:proofErr w:type="spellEnd"/>
      <w:r w:rsidRPr="00F61EAF">
        <w:rPr>
          <w:color w:val="7030A0"/>
        </w:rPr>
        <w:t xml:space="preserve"> naar de gevraagde rapportage willen opnemen als variabele?</w:t>
      </w:r>
    </w:p>
    <w:p w14:paraId="7D504901" w14:textId="77777777" w:rsidR="00406249" w:rsidRPr="00F61EAF" w:rsidRDefault="00406249" w:rsidP="00222AA5">
      <w:pPr>
        <w:pStyle w:val="Plattetekst"/>
        <w:numPr>
          <w:ilvl w:val="0"/>
          <w:numId w:val="50"/>
        </w:numPr>
        <w:rPr>
          <w:color w:val="7030A0"/>
        </w:rPr>
      </w:pPr>
      <w:r w:rsidRPr="00F61EAF">
        <w:rPr>
          <w:color w:val="7030A0"/>
        </w:rPr>
        <w:t>Zijn hier geen standaard (</w:t>
      </w:r>
      <w:proofErr w:type="spellStart"/>
      <w:r w:rsidRPr="00F61EAF">
        <w:rPr>
          <w:color w:val="7030A0"/>
        </w:rPr>
        <w:t>outcome</w:t>
      </w:r>
      <w:proofErr w:type="spellEnd"/>
      <w:r w:rsidRPr="00F61EAF">
        <w:rPr>
          <w:color w:val="7030A0"/>
        </w:rPr>
        <w:t>) rapportages te definiëren?</w:t>
      </w:r>
    </w:p>
    <w:p w14:paraId="0C0D9BAF" w14:textId="77777777" w:rsidR="00406249" w:rsidRPr="006C0587" w:rsidRDefault="00406249" w:rsidP="00406249">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406249" w14:paraId="541119DB" w14:textId="77777777" w:rsidTr="00406249">
        <w:tc>
          <w:tcPr>
            <w:tcW w:w="9212" w:type="dxa"/>
          </w:tcPr>
          <w:p w14:paraId="011A46D8" w14:textId="77777777" w:rsidR="00406249" w:rsidRDefault="00406249" w:rsidP="00406249">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681C7DC5" w14:textId="77777777" w:rsidR="00406249" w:rsidRPr="009826F1" w:rsidRDefault="00406249" w:rsidP="00406249">
            <w:pPr>
              <w:pStyle w:val="Plattetekst"/>
              <w:ind w:left="0"/>
              <w:rPr>
                <w:lang w:val="nl-NL"/>
              </w:rPr>
            </w:pPr>
          </w:p>
          <w:p w14:paraId="2811DC57" w14:textId="77777777" w:rsidR="00406249" w:rsidRPr="006C0587" w:rsidRDefault="00406249" w:rsidP="00406249">
            <w:pPr>
              <w:pStyle w:val="Plattetekst"/>
              <w:ind w:left="0"/>
              <w:rPr>
                <w:szCs w:val="21"/>
                <w:lang w:val="nl-NL"/>
              </w:rPr>
            </w:pPr>
          </w:p>
          <w:p w14:paraId="503EB884" w14:textId="77777777" w:rsidR="00406249" w:rsidRPr="006C0587" w:rsidRDefault="00406249" w:rsidP="00406249">
            <w:pPr>
              <w:pStyle w:val="Plattetekst"/>
              <w:ind w:left="0"/>
              <w:rPr>
                <w:szCs w:val="21"/>
                <w:lang w:val="nl-NL"/>
              </w:rPr>
            </w:pPr>
          </w:p>
          <w:p w14:paraId="113981AA" w14:textId="77777777" w:rsidR="00406249" w:rsidRPr="006C0587" w:rsidRDefault="00406249" w:rsidP="00406249">
            <w:pPr>
              <w:pStyle w:val="Plattetekst"/>
              <w:ind w:left="0"/>
              <w:rPr>
                <w:szCs w:val="21"/>
                <w:lang w:val="nl-NL"/>
              </w:rPr>
            </w:pPr>
          </w:p>
          <w:p w14:paraId="663004D6" w14:textId="77777777" w:rsidR="00406249" w:rsidRPr="006C0587" w:rsidRDefault="00406249" w:rsidP="00406249">
            <w:pPr>
              <w:pStyle w:val="Plattetekst"/>
              <w:ind w:left="0"/>
              <w:rPr>
                <w:szCs w:val="21"/>
                <w:lang w:val="nl-NL"/>
              </w:rPr>
            </w:pPr>
          </w:p>
          <w:p w14:paraId="5B367AC7" w14:textId="77777777" w:rsidR="00406249" w:rsidRPr="006C0587" w:rsidRDefault="00406249" w:rsidP="00406249">
            <w:pPr>
              <w:pStyle w:val="Plattetekst"/>
              <w:ind w:left="0"/>
              <w:rPr>
                <w:szCs w:val="21"/>
                <w:lang w:val="nl-NL"/>
              </w:rPr>
            </w:pPr>
          </w:p>
        </w:tc>
      </w:tr>
    </w:tbl>
    <w:p w14:paraId="2F19C02D" w14:textId="77777777" w:rsidR="00406249" w:rsidRDefault="00406249" w:rsidP="00406249">
      <w:pPr>
        <w:pStyle w:val="Plattetekst"/>
        <w:ind w:left="0"/>
      </w:pPr>
    </w:p>
    <w:p w14:paraId="09EE3B1E" w14:textId="3317367D" w:rsidR="00DF3869" w:rsidRDefault="00DF3869" w:rsidP="00266A70">
      <w:pPr>
        <w:pStyle w:val="Kop1"/>
        <w:rPr>
          <w:rFonts w:ascii="Calibri" w:hAnsi="Calibri" w:cs="Calibri"/>
          <w:color w:val="404040"/>
          <w:sz w:val="42"/>
          <w:szCs w:val="42"/>
        </w:rPr>
      </w:pPr>
      <w:r>
        <w:rPr>
          <w:rFonts w:ascii="Arial" w:hAnsi="Arial" w:cs="Arial"/>
          <w:sz w:val="24"/>
          <w:szCs w:val="24"/>
        </w:rPr>
        <w:br w:type="page"/>
      </w:r>
      <w:bookmarkStart w:id="45" w:name="_Toc44626620"/>
      <w:bookmarkStart w:id="46" w:name="_Toc46863606"/>
      <w:r w:rsidRPr="00266A70">
        <w:rPr>
          <w:color w:val="7030A0"/>
        </w:rPr>
        <w:lastRenderedPageBreak/>
        <w:t>Afspraakthema:</w:t>
      </w:r>
      <w:r w:rsidR="00A67C57">
        <w:rPr>
          <w:color w:val="7030A0"/>
        </w:rPr>
        <w:t xml:space="preserve"> </w:t>
      </w:r>
      <w:r w:rsidRPr="00266A70">
        <w:rPr>
          <w:color w:val="7030A0"/>
        </w:rPr>
        <w:t>Starten Zorg</w:t>
      </w:r>
      <w:bookmarkEnd w:id="45"/>
      <w:bookmarkEnd w:id="46"/>
    </w:p>
    <w:p w14:paraId="135EAD4A" w14:textId="1CBFD88E" w:rsidR="00DF3869" w:rsidRDefault="00DF3869" w:rsidP="00406249">
      <w:pPr>
        <w:pStyle w:val="Kop2"/>
        <w:rPr>
          <w:rFonts w:ascii="Calibri" w:hAnsi="Calibri" w:cs="Calibri"/>
          <w:color w:val="404040"/>
          <w:sz w:val="37"/>
          <w:szCs w:val="37"/>
        </w:rPr>
      </w:pPr>
      <w:bookmarkStart w:id="47" w:name="_Toc44626621"/>
      <w:bookmarkStart w:id="48" w:name="_Toc46863607"/>
      <w:r w:rsidRPr="009E7FAD">
        <w:t>Afspraaknr</w:t>
      </w:r>
      <w:r w:rsidR="00406249">
        <w:t xml:space="preserve">. </w:t>
      </w:r>
      <w:r w:rsidRPr="009E7FAD">
        <w:t>1</w:t>
      </w:r>
      <w:r w:rsidR="00AF6B44">
        <w:t>9</w:t>
      </w:r>
      <w:r w:rsidR="00A67C57">
        <w:t xml:space="preserve">: </w:t>
      </w:r>
      <w:r w:rsidRPr="009E7FAD">
        <w:t>Definitie van start zorg</w:t>
      </w:r>
      <w:bookmarkEnd w:id="47"/>
      <w:bookmarkEnd w:id="48"/>
    </w:p>
    <w:p w14:paraId="322ABCFC" w14:textId="77777777" w:rsidR="00DF3869" w:rsidRPr="00406249" w:rsidRDefault="00DF3869" w:rsidP="00406249">
      <w:pPr>
        <w:pStyle w:val="Plattetekst"/>
        <w:ind w:left="0"/>
      </w:pPr>
      <w:r w:rsidRPr="00406249">
        <w:t xml:space="preserve">Welke activiteit of activiteiten moet een zorgaanbieder ondernemen alvorens er sprake is van </w:t>
      </w:r>
      <w:r w:rsidR="00406249">
        <w:t>‘</w:t>
      </w:r>
      <w:r w:rsidRPr="00406249">
        <w:t>start zorg</w:t>
      </w:r>
      <w:r w:rsidR="00406249">
        <w:t>’</w:t>
      </w:r>
      <w:r w:rsidRPr="00406249">
        <w:t xml:space="preserve"> en er een 305-bericht verstuurd mag worden naar de opdrachtgever?</w:t>
      </w:r>
    </w:p>
    <w:p w14:paraId="2CA0E5DE" w14:textId="77777777" w:rsidR="00DF3869" w:rsidRPr="00266A70" w:rsidRDefault="00B21CB4" w:rsidP="00222AA5">
      <w:pPr>
        <w:pStyle w:val="Plattetekst"/>
        <w:numPr>
          <w:ilvl w:val="0"/>
          <w:numId w:val="51"/>
        </w:numPr>
        <w:rPr>
          <w:color w:val="767171" w:themeColor="background2" w:themeShade="80"/>
        </w:rPr>
      </w:pPr>
      <w:r w:rsidRPr="00266A70">
        <w:rPr>
          <w:color w:val="767171" w:themeColor="background2" w:themeShade="80"/>
        </w:rPr>
        <w:t>Uitvoeringsvarianten</w:t>
      </w:r>
      <w:r w:rsidR="00406249" w:rsidRPr="00266A70">
        <w:rPr>
          <w:color w:val="767171" w:themeColor="background2" w:themeShade="80"/>
        </w:rPr>
        <w:t xml:space="preserve">: </w:t>
      </w:r>
      <w:r w:rsidR="00DF3869" w:rsidRPr="00266A70">
        <w:rPr>
          <w:color w:val="767171" w:themeColor="background2" w:themeShade="80"/>
        </w:rPr>
        <w:t>Inspanningsgericht</w:t>
      </w:r>
      <w:r w:rsidR="00406249" w:rsidRPr="00266A70">
        <w:rPr>
          <w:color w:val="767171" w:themeColor="background2" w:themeShade="80"/>
        </w:rPr>
        <w:t xml:space="preserve">, </w:t>
      </w:r>
      <w:r w:rsidR="00DF3869" w:rsidRPr="00266A70">
        <w:rPr>
          <w:color w:val="767171" w:themeColor="background2" w:themeShade="80"/>
        </w:rPr>
        <w:t>Outputgericht</w:t>
      </w:r>
      <w:r w:rsidR="00406249" w:rsidRPr="00266A70">
        <w:rPr>
          <w:color w:val="767171" w:themeColor="background2" w:themeShade="80"/>
        </w:rPr>
        <w:t xml:space="preserve"> en </w:t>
      </w:r>
      <w:r w:rsidR="00DF3869" w:rsidRPr="00266A70">
        <w:rPr>
          <w:color w:val="767171" w:themeColor="background2" w:themeShade="80"/>
        </w:rPr>
        <w:t>Taakgericht</w:t>
      </w:r>
    </w:p>
    <w:p w14:paraId="339F32B7" w14:textId="77777777" w:rsidR="00DF3869" w:rsidRPr="00266A70" w:rsidRDefault="00DF3869" w:rsidP="00222AA5">
      <w:pPr>
        <w:pStyle w:val="Plattetekst"/>
        <w:numPr>
          <w:ilvl w:val="0"/>
          <w:numId w:val="51"/>
        </w:numPr>
        <w:rPr>
          <w:color w:val="767171" w:themeColor="background2" w:themeShade="80"/>
        </w:rPr>
      </w:pPr>
      <w:r w:rsidRPr="00266A70">
        <w:rPr>
          <w:color w:val="767171" w:themeColor="background2" w:themeShade="80"/>
        </w:rPr>
        <w:t>Wette</w:t>
      </w:r>
      <w:r w:rsidR="00406249" w:rsidRPr="00266A70">
        <w:rPr>
          <w:color w:val="767171" w:themeColor="background2" w:themeShade="80"/>
        </w:rPr>
        <w:t xml:space="preserve">n: </w:t>
      </w:r>
      <w:r w:rsidRPr="00266A70">
        <w:rPr>
          <w:color w:val="767171" w:themeColor="background2" w:themeShade="80"/>
        </w:rPr>
        <w:t>Jeugdwet</w:t>
      </w:r>
      <w:r w:rsidR="00406249" w:rsidRPr="00266A70">
        <w:rPr>
          <w:color w:val="767171" w:themeColor="background2" w:themeShade="80"/>
        </w:rPr>
        <w:t xml:space="preserve"> en </w:t>
      </w:r>
      <w:proofErr w:type="spellStart"/>
      <w:r w:rsidRPr="00266A70">
        <w:rPr>
          <w:color w:val="767171" w:themeColor="background2" w:themeShade="80"/>
        </w:rPr>
        <w:t>Wmo</w:t>
      </w:r>
      <w:proofErr w:type="spellEnd"/>
    </w:p>
    <w:p w14:paraId="7D6971BD" w14:textId="77777777" w:rsidR="00406249" w:rsidRDefault="00406249" w:rsidP="00406249">
      <w:pPr>
        <w:pStyle w:val="Plattetekst"/>
        <w:ind w:left="0"/>
      </w:pPr>
    </w:p>
    <w:p w14:paraId="513D6901" w14:textId="77777777" w:rsidR="00DF3869" w:rsidRPr="00406249" w:rsidRDefault="00DF3869" w:rsidP="00406249">
      <w:pPr>
        <w:pStyle w:val="Plattetekst"/>
        <w:ind w:left="0"/>
        <w:rPr>
          <w:b/>
          <w:bCs/>
          <w:color w:val="7030A0"/>
        </w:rPr>
      </w:pPr>
      <w:r w:rsidRPr="00406249">
        <w:rPr>
          <w:b/>
          <w:bCs/>
          <w:color w:val="7030A0"/>
        </w:rPr>
        <w:t xml:space="preserve">Beschikbare </w:t>
      </w:r>
      <w:r w:rsidR="00406249" w:rsidRPr="00406249">
        <w:rPr>
          <w:b/>
          <w:bCs/>
          <w:color w:val="7030A0"/>
        </w:rPr>
        <w:t>k</w:t>
      </w:r>
      <w:r w:rsidRPr="00406249">
        <w:rPr>
          <w:b/>
          <w:bCs/>
          <w:color w:val="7030A0"/>
        </w:rPr>
        <w:t>euzes</w:t>
      </w:r>
      <w:r w:rsidR="00406249" w:rsidRPr="00406249">
        <w:rPr>
          <w:b/>
          <w:bCs/>
          <w:color w:val="7030A0"/>
        </w:rPr>
        <w:t>:</w:t>
      </w:r>
    </w:p>
    <w:p w14:paraId="3BF22341" w14:textId="77777777" w:rsidR="00266A70" w:rsidRDefault="00DF3869" w:rsidP="00222AA5">
      <w:pPr>
        <w:pStyle w:val="Plattetekst"/>
        <w:numPr>
          <w:ilvl w:val="0"/>
          <w:numId w:val="52"/>
        </w:numPr>
      </w:pPr>
      <w:r w:rsidRPr="00406249">
        <w:t xml:space="preserve">Eerste contactmoment tussen aanbieder en </w:t>
      </w:r>
      <w:r w:rsidR="00406249" w:rsidRPr="00406249">
        <w:t>cliënt</w:t>
      </w:r>
    </w:p>
    <w:p w14:paraId="533F50ED" w14:textId="77777777" w:rsidR="00266A70" w:rsidRDefault="00DF3869" w:rsidP="00222AA5">
      <w:pPr>
        <w:pStyle w:val="Plattetekst"/>
        <w:numPr>
          <w:ilvl w:val="0"/>
          <w:numId w:val="52"/>
        </w:numPr>
      </w:pPr>
      <w:r w:rsidRPr="00406249">
        <w:t xml:space="preserve">Na afronding triage </w:t>
      </w:r>
      <w:r w:rsidR="00266A70">
        <w:rPr>
          <w:rFonts w:ascii="Symbol" w:eastAsia="Symbol" w:hAnsi="Symbol" w:cs="Symbol"/>
        </w:rPr>
        <w:t>®</w:t>
      </w:r>
      <w:r w:rsidRPr="00406249">
        <w:t xml:space="preserve"> De start zorg is gedefinieerd als het moment dat de triage is afgerond.</w:t>
      </w:r>
    </w:p>
    <w:p w14:paraId="3F10658C" w14:textId="77777777" w:rsidR="00266A70" w:rsidRDefault="00DF3869" w:rsidP="00222AA5">
      <w:pPr>
        <w:pStyle w:val="Plattetekst"/>
        <w:numPr>
          <w:ilvl w:val="0"/>
          <w:numId w:val="52"/>
        </w:numPr>
      </w:pPr>
      <w:r w:rsidRPr="00406249">
        <w:t xml:space="preserve">Na afronding intake </w:t>
      </w:r>
      <w:r w:rsidR="00266A70">
        <w:rPr>
          <w:rFonts w:ascii="Symbol" w:eastAsia="Symbol" w:hAnsi="Symbol" w:cs="Symbol"/>
        </w:rPr>
        <w:t>®</w:t>
      </w:r>
      <w:r w:rsidRPr="00406249">
        <w:t xml:space="preserve"> Start zorg is gedefinieerd als het moment van intake is afgerond.</w:t>
      </w:r>
    </w:p>
    <w:p w14:paraId="73147057" w14:textId="77777777" w:rsidR="00DF3869" w:rsidRPr="00406249" w:rsidRDefault="00DF3869" w:rsidP="00222AA5">
      <w:pPr>
        <w:pStyle w:val="Plattetekst"/>
        <w:numPr>
          <w:ilvl w:val="0"/>
          <w:numId w:val="52"/>
        </w:numPr>
      </w:pPr>
      <w:r w:rsidRPr="00406249">
        <w:t xml:space="preserve">Eerste zorgmoment </w:t>
      </w:r>
      <w:r w:rsidR="00266A70">
        <w:rPr>
          <w:rFonts w:ascii="Symbol" w:eastAsia="Symbol" w:hAnsi="Symbol" w:cs="Symbol"/>
        </w:rPr>
        <w:t>®</w:t>
      </w:r>
      <w:r w:rsidRPr="00406249">
        <w:t xml:space="preserve"> De start zorg is gedefinieerd als de zorg feitelijk start.</w:t>
      </w:r>
    </w:p>
    <w:p w14:paraId="7226BA8E" w14:textId="77777777" w:rsidR="00266A70" w:rsidRDefault="00266A70" w:rsidP="00266A70">
      <w:pPr>
        <w:pStyle w:val="Plattetekst"/>
        <w:ind w:left="0"/>
      </w:pPr>
    </w:p>
    <w:p w14:paraId="52CFCAA7" w14:textId="77777777" w:rsidR="00266A70" w:rsidRPr="00914DA0" w:rsidRDefault="00266A70" w:rsidP="00266A70">
      <w:pPr>
        <w:pStyle w:val="Plattetekst"/>
        <w:ind w:left="0"/>
        <w:rPr>
          <w:szCs w:val="21"/>
        </w:rPr>
      </w:pPr>
      <w:r w:rsidRPr="00914DA0">
        <w:rPr>
          <w:rFonts w:ascii="Calibri" w:hAnsi="Calibri" w:cs="Calibri"/>
          <w:b/>
          <w:bCs/>
          <w:color w:val="7030A0"/>
          <w:szCs w:val="21"/>
        </w:rPr>
        <w:t>Vragen en/of discussiepunten bij deze afspraak:</w:t>
      </w:r>
    </w:p>
    <w:p w14:paraId="2A6A398F" w14:textId="2163AE3E" w:rsidR="00533181" w:rsidRPr="00FA2193" w:rsidRDefault="00266A70" w:rsidP="00533181">
      <w:pPr>
        <w:pStyle w:val="Plattetekst"/>
        <w:numPr>
          <w:ilvl w:val="0"/>
          <w:numId w:val="55"/>
        </w:numPr>
        <w:rPr>
          <w:color w:val="7030A0"/>
          <w:szCs w:val="21"/>
        </w:rPr>
      </w:pPr>
      <w:r w:rsidRPr="00F61EAF">
        <w:rPr>
          <w:color w:val="7030A0"/>
        </w:rPr>
        <w:t>Zijn deze keuzes helder genoeg, dekken die voldoende?</w:t>
      </w:r>
      <w:r w:rsidR="00533181" w:rsidRPr="00533181">
        <w:rPr>
          <w:color w:val="7030A0"/>
          <w:szCs w:val="21"/>
        </w:rPr>
        <w:t xml:space="preserve"> </w:t>
      </w:r>
    </w:p>
    <w:p w14:paraId="23EF6D7B" w14:textId="49125635" w:rsidR="00266A70" w:rsidRDefault="00533181" w:rsidP="00533181">
      <w:pPr>
        <w:pStyle w:val="Plattetekst"/>
        <w:numPr>
          <w:ilvl w:val="0"/>
          <w:numId w:val="55"/>
        </w:numPr>
        <w:rPr>
          <w:color w:val="7030A0"/>
          <w:szCs w:val="21"/>
        </w:rPr>
      </w:pPr>
      <w:r w:rsidRPr="00FA2193">
        <w:rPr>
          <w:color w:val="7030A0"/>
        </w:rPr>
        <w:t xml:space="preserve">De definitie van start zorg zal nog worden opgenomen in de </w:t>
      </w:r>
      <w:proofErr w:type="spellStart"/>
      <w:r w:rsidRPr="00FA2193">
        <w:rPr>
          <w:color w:val="7030A0"/>
        </w:rPr>
        <w:t>iStandaarden</w:t>
      </w:r>
      <w:proofErr w:type="spellEnd"/>
      <w:r w:rsidRPr="00FA2193">
        <w:rPr>
          <w:color w:val="7030A0"/>
        </w:rPr>
        <w:t xml:space="preserve">. Ketenbureau en Zorginstituut Nederland komen met </w:t>
      </w:r>
      <w:r w:rsidR="00A67C57">
        <w:rPr>
          <w:color w:val="7030A0"/>
        </w:rPr>
        <w:t xml:space="preserve">een </w:t>
      </w:r>
      <w:r w:rsidRPr="00FA2193">
        <w:rPr>
          <w:color w:val="7030A0"/>
        </w:rPr>
        <w:t>uitwerking</w:t>
      </w:r>
      <w:r w:rsidRPr="00FA2193">
        <w:rPr>
          <w:color w:val="7030A0"/>
          <w:szCs w:val="21"/>
        </w:rPr>
        <w:t xml:space="preserve">. </w:t>
      </w:r>
      <w:r w:rsidR="00A67C57">
        <w:rPr>
          <w:color w:val="7030A0"/>
          <w:szCs w:val="21"/>
        </w:rPr>
        <w:t>Moeten we w</w:t>
      </w:r>
      <w:r w:rsidRPr="00FA2193">
        <w:rPr>
          <w:color w:val="7030A0"/>
          <w:szCs w:val="21"/>
        </w:rPr>
        <w:t>achten op</w:t>
      </w:r>
      <w:r>
        <w:rPr>
          <w:color w:val="7030A0"/>
          <w:szCs w:val="21"/>
        </w:rPr>
        <w:t xml:space="preserve"> deze uitwerking of toch alvast een afspraak opnemen omdat de betekenis per zorgproduct kan verschillen</w:t>
      </w:r>
      <w:r w:rsidR="00FF6BEC">
        <w:rPr>
          <w:color w:val="7030A0"/>
          <w:szCs w:val="21"/>
        </w:rPr>
        <w:t>?</w:t>
      </w:r>
    </w:p>
    <w:p w14:paraId="5D620915" w14:textId="77777777" w:rsidR="00DB3570" w:rsidRPr="00D3022F" w:rsidRDefault="00DB3570">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266A70" w14:paraId="3531AAAB" w14:textId="77777777" w:rsidTr="00086CE1">
        <w:tc>
          <w:tcPr>
            <w:tcW w:w="9212" w:type="dxa"/>
          </w:tcPr>
          <w:p w14:paraId="3347C247" w14:textId="77777777" w:rsidR="00266A70" w:rsidRDefault="00266A70"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62F4F947" w14:textId="77777777" w:rsidR="00266A70" w:rsidRPr="009826F1" w:rsidRDefault="00266A70" w:rsidP="00086CE1">
            <w:pPr>
              <w:pStyle w:val="Plattetekst"/>
              <w:ind w:left="0"/>
              <w:rPr>
                <w:lang w:val="nl-NL"/>
              </w:rPr>
            </w:pPr>
          </w:p>
          <w:p w14:paraId="6B0C10AD" w14:textId="77777777" w:rsidR="00266A70" w:rsidRPr="006C0587" w:rsidRDefault="00266A70" w:rsidP="00086CE1">
            <w:pPr>
              <w:pStyle w:val="Plattetekst"/>
              <w:ind w:left="0"/>
              <w:rPr>
                <w:szCs w:val="21"/>
                <w:lang w:val="nl-NL"/>
              </w:rPr>
            </w:pPr>
          </w:p>
          <w:p w14:paraId="48E8AEAA" w14:textId="77777777" w:rsidR="00266A70" w:rsidRPr="006C0587" w:rsidRDefault="00266A70" w:rsidP="00086CE1">
            <w:pPr>
              <w:pStyle w:val="Plattetekst"/>
              <w:ind w:left="0"/>
              <w:rPr>
                <w:szCs w:val="21"/>
                <w:lang w:val="nl-NL"/>
              </w:rPr>
            </w:pPr>
          </w:p>
          <w:p w14:paraId="2181864D" w14:textId="77777777" w:rsidR="00266A70" w:rsidRPr="006C0587" w:rsidRDefault="00266A70" w:rsidP="00086CE1">
            <w:pPr>
              <w:pStyle w:val="Plattetekst"/>
              <w:ind w:left="0"/>
              <w:rPr>
                <w:szCs w:val="21"/>
                <w:lang w:val="nl-NL"/>
              </w:rPr>
            </w:pPr>
          </w:p>
          <w:p w14:paraId="010A09F3" w14:textId="77777777" w:rsidR="00266A70" w:rsidRPr="006C0587" w:rsidRDefault="00266A70" w:rsidP="00086CE1">
            <w:pPr>
              <w:pStyle w:val="Plattetekst"/>
              <w:ind w:left="0"/>
              <w:rPr>
                <w:szCs w:val="21"/>
                <w:lang w:val="nl-NL"/>
              </w:rPr>
            </w:pPr>
          </w:p>
          <w:p w14:paraId="792C57CF" w14:textId="77777777" w:rsidR="00266A70" w:rsidRPr="006C0587" w:rsidRDefault="00266A70" w:rsidP="00086CE1">
            <w:pPr>
              <w:pStyle w:val="Plattetekst"/>
              <w:ind w:left="0"/>
              <w:rPr>
                <w:szCs w:val="21"/>
                <w:lang w:val="nl-NL"/>
              </w:rPr>
            </w:pPr>
          </w:p>
        </w:tc>
      </w:tr>
    </w:tbl>
    <w:p w14:paraId="4D6D3AE9" w14:textId="77777777" w:rsidR="00266A70" w:rsidRDefault="00266A70" w:rsidP="00266A70">
      <w:pPr>
        <w:pStyle w:val="Kop1"/>
        <w:numPr>
          <w:ilvl w:val="0"/>
          <w:numId w:val="0"/>
        </w:numPr>
        <w:rPr>
          <w:rFonts w:ascii="Arial" w:hAnsi="Arial" w:cs="Arial"/>
          <w:sz w:val="24"/>
          <w:szCs w:val="24"/>
        </w:rPr>
      </w:pPr>
    </w:p>
    <w:p w14:paraId="7279DFD9" w14:textId="77777777" w:rsidR="00266A70" w:rsidRDefault="00266A70">
      <w:pPr>
        <w:rPr>
          <w:rFonts w:ascii="Arial" w:eastAsiaTheme="majorEastAsia" w:hAnsi="Arial" w:cs="Arial"/>
          <w:b/>
          <w:bCs/>
          <w:kern w:val="32"/>
          <w:sz w:val="24"/>
          <w:szCs w:val="24"/>
        </w:rPr>
      </w:pPr>
      <w:r>
        <w:rPr>
          <w:rFonts w:ascii="Arial" w:hAnsi="Arial" w:cs="Arial"/>
          <w:sz w:val="24"/>
          <w:szCs w:val="24"/>
        </w:rPr>
        <w:br w:type="page"/>
      </w:r>
    </w:p>
    <w:p w14:paraId="488D748E" w14:textId="1B55E760" w:rsidR="00DF3869" w:rsidRPr="00266A70" w:rsidRDefault="00DF3869" w:rsidP="00266A70">
      <w:pPr>
        <w:pStyle w:val="Kop1"/>
        <w:rPr>
          <w:rFonts w:ascii="Calibri" w:hAnsi="Calibri" w:cs="Calibri"/>
          <w:color w:val="7030A0"/>
          <w:sz w:val="42"/>
          <w:szCs w:val="42"/>
        </w:rPr>
      </w:pPr>
      <w:bookmarkStart w:id="49" w:name="_Toc44626622"/>
      <w:bookmarkStart w:id="50" w:name="_Toc46863608"/>
      <w:r w:rsidRPr="00266A70">
        <w:rPr>
          <w:color w:val="7030A0"/>
        </w:rPr>
        <w:lastRenderedPageBreak/>
        <w:t>Afspraakthema:</w:t>
      </w:r>
      <w:r w:rsidR="00A67C57">
        <w:rPr>
          <w:color w:val="7030A0"/>
        </w:rPr>
        <w:t xml:space="preserve"> </w:t>
      </w:r>
      <w:r w:rsidRPr="00266A70">
        <w:rPr>
          <w:color w:val="7030A0"/>
        </w:rPr>
        <w:t>Stoppen zorg</w:t>
      </w:r>
      <w:bookmarkEnd w:id="49"/>
      <w:bookmarkEnd w:id="50"/>
    </w:p>
    <w:p w14:paraId="75BD34A3" w14:textId="1F8CA039" w:rsidR="00DF3869" w:rsidRDefault="00DF3869" w:rsidP="00266A70">
      <w:pPr>
        <w:pStyle w:val="Kop2"/>
        <w:rPr>
          <w:rFonts w:ascii="Calibri" w:hAnsi="Calibri" w:cs="Calibri"/>
          <w:color w:val="404040"/>
          <w:sz w:val="37"/>
          <w:szCs w:val="37"/>
        </w:rPr>
      </w:pPr>
      <w:bookmarkStart w:id="51" w:name="_Toc44626623"/>
      <w:bookmarkStart w:id="52" w:name="_Toc46863609"/>
      <w:r w:rsidRPr="00266A70">
        <w:t>Afspraaknr</w:t>
      </w:r>
      <w:r w:rsidR="00266A70">
        <w:t xml:space="preserve">. </w:t>
      </w:r>
      <w:r w:rsidR="00AF6B44">
        <w:t>20</w:t>
      </w:r>
      <w:r w:rsidR="00A67C57">
        <w:t xml:space="preserve">: </w:t>
      </w:r>
      <w:r w:rsidRPr="009E7FAD">
        <w:t>Definitie van stop zorg</w:t>
      </w:r>
      <w:bookmarkEnd w:id="51"/>
      <w:bookmarkEnd w:id="52"/>
    </w:p>
    <w:p w14:paraId="7699553C" w14:textId="77777777" w:rsidR="00DF3869" w:rsidRPr="00266A70" w:rsidRDefault="00DF3869" w:rsidP="00266A70">
      <w:pPr>
        <w:pStyle w:val="Plattetekst"/>
        <w:ind w:left="0"/>
        <w:rPr>
          <w:sz w:val="29"/>
          <w:szCs w:val="29"/>
        </w:rPr>
      </w:pPr>
      <w:r>
        <w:t>Na of tijdens welke activiteiten stopt de zorg? Op dit moment moet er ook een 307-bericht verstuurd worden naar de opdrachtgever.</w:t>
      </w:r>
    </w:p>
    <w:p w14:paraId="7367E118" w14:textId="77777777" w:rsidR="00DF3869" w:rsidRPr="00266A70" w:rsidRDefault="00B21CB4" w:rsidP="00222AA5">
      <w:pPr>
        <w:pStyle w:val="Plattetekst"/>
        <w:numPr>
          <w:ilvl w:val="0"/>
          <w:numId w:val="53"/>
        </w:numPr>
        <w:rPr>
          <w:color w:val="767171" w:themeColor="background2" w:themeShade="80"/>
          <w:szCs w:val="21"/>
        </w:rPr>
      </w:pPr>
      <w:r w:rsidRPr="00266A70">
        <w:rPr>
          <w:color w:val="767171" w:themeColor="background2" w:themeShade="80"/>
          <w:szCs w:val="21"/>
        </w:rPr>
        <w:t>Uitvoeringsvarianten</w:t>
      </w:r>
      <w:r w:rsidR="00266A70" w:rsidRPr="00266A70">
        <w:rPr>
          <w:color w:val="767171" w:themeColor="background2" w:themeShade="80"/>
          <w:szCs w:val="21"/>
        </w:rPr>
        <w:t xml:space="preserve">: </w:t>
      </w:r>
      <w:r w:rsidR="00DF3869" w:rsidRPr="00266A70">
        <w:rPr>
          <w:color w:val="767171" w:themeColor="background2" w:themeShade="80"/>
          <w:szCs w:val="21"/>
        </w:rPr>
        <w:t>Inspanningsgericht</w:t>
      </w:r>
      <w:r w:rsidR="00266A70" w:rsidRPr="00266A70">
        <w:rPr>
          <w:color w:val="767171" w:themeColor="background2" w:themeShade="80"/>
          <w:szCs w:val="21"/>
        </w:rPr>
        <w:t xml:space="preserve">, </w:t>
      </w:r>
      <w:r w:rsidR="00DF3869" w:rsidRPr="00266A70">
        <w:rPr>
          <w:color w:val="767171" w:themeColor="background2" w:themeShade="80"/>
          <w:szCs w:val="21"/>
        </w:rPr>
        <w:t>Outputgericht</w:t>
      </w:r>
      <w:r w:rsidR="00266A70" w:rsidRPr="00266A70">
        <w:rPr>
          <w:color w:val="767171" w:themeColor="background2" w:themeShade="80"/>
          <w:szCs w:val="21"/>
        </w:rPr>
        <w:t xml:space="preserve"> en </w:t>
      </w:r>
      <w:r w:rsidR="00DF3869" w:rsidRPr="00266A70">
        <w:rPr>
          <w:color w:val="767171" w:themeColor="background2" w:themeShade="80"/>
          <w:szCs w:val="21"/>
        </w:rPr>
        <w:t>Taakgericht</w:t>
      </w:r>
    </w:p>
    <w:p w14:paraId="7333511F" w14:textId="77777777" w:rsidR="00DF3869" w:rsidRPr="00266A70" w:rsidRDefault="00DF3869" w:rsidP="00222AA5">
      <w:pPr>
        <w:pStyle w:val="Plattetekst"/>
        <w:numPr>
          <w:ilvl w:val="0"/>
          <w:numId w:val="53"/>
        </w:numPr>
        <w:rPr>
          <w:color w:val="767171" w:themeColor="background2" w:themeShade="80"/>
          <w:szCs w:val="21"/>
        </w:rPr>
      </w:pPr>
      <w:r w:rsidRPr="00266A70">
        <w:rPr>
          <w:color w:val="767171" w:themeColor="background2" w:themeShade="80"/>
          <w:szCs w:val="21"/>
        </w:rPr>
        <w:t>Wette</w:t>
      </w:r>
      <w:r w:rsidR="00266A70" w:rsidRPr="00266A70">
        <w:rPr>
          <w:color w:val="767171" w:themeColor="background2" w:themeShade="80"/>
          <w:szCs w:val="21"/>
        </w:rPr>
        <w:t xml:space="preserve">n: </w:t>
      </w:r>
      <w:r w:rsidRPr="00266A70">
        <w:rPr>
          <w:color w:val="767171" w:themeColor="background2" w:themeShade="80"/>
          <w:szCs w:val="21"/>
        </w:rPr>
        <w:t>Jeugdwet</w:t>
      </w:r>
      <w:r w:rsidR="00266A70" w:rsidRPr="00266A70">
        <w:rPr>
          <w:color w:val="767171" w:themeColor="background2" w:themeShade="80"/>
          <w:szCs w:val="21"/>
        </w:rPr>
        <w:t xml:space="preserve"> en </w:t>
      </w:r>
      <w:proofErr w:type="spellStart"/>
      <w:r w:rsidRPr="00266A70">
        <w:rPr>
          <w:color w:val="767171" w:themeColor="background2" w:themeShade="80"/>
          <w:szCs w:val="21"/>
        </w:rPr>
        <w:t>Wmo</w:t>
      </w:r>
      <w:proofErr w:type="spellEnd"/>
    </w:p>
    <w:p w14:paraId="12BC18C3" w14:textId="77777777" w:rsidR="00266A70" w:rsidRDefault="00266A70" w:rsidP="00266A70">
      <w:pPr>
        <w:pStyle w:val="Plattetekst"/>
        <w:ind w:left="0"/>
        <w:rPr>
          <w:rFonts w:ascii="Arial" w:hAnsi="Arial" w:cs="Arial"/>
          <w:sz w:val="24"/>
        </w:rPr>
      </w:pPr>
    </w:p>
    <w:p w14:paraId="550EA61D" w14:textId="77777777" w:rsidR="00DF3869" w:rsidRPr="00266A70" w:rsidRDefault="00DF3869" w:rsidP="00266A70">
      <w:pPr>
        <w:pStyle w:val="Plattetekst"/>
        <w:ind w:left="0"/>
        <w:rPr>
          <w:b/>
          <w:bCs/>
          <w:color w:val="7030A0"/>
          <w:sz w:val="29"/>
          <w:szCs w:val="29"/>
        </w:rPr>
      </w:pPr>
      <w:r w:rsidRPr="00266A70">
        <w:rPr>
          <w:b/>
          <w:bCs/>
          <w:color w:val="7030A0"/>
        </w:rPr>
        <w:t xml:space="preserve">Beschikbare </w:t>
      </w:r>
      <w:r w:rsidR="00266A70" w:rsidRPr="00266A70">
        <w:rPr>
          <w:b/>
          <w:bCs/>
          <w:color w:val="7030A0"/>
        </w:rPr>
        <w:t>k</w:t>
      </w:r>
      <w:r w:rsidRPr="00266A70">
        <w:rPr>
          <w:b/>
          <w:bCs/>
          <w:color w:val="7030A0"/>
        </w:rPr>
        <w:t>euzes</w:t>
      </w:r>
      <w:r w:rsidR="00266A70" w:rsidRPr="00266A70">
        <w:rPr>
          <w:b/>
          <w:bCs/>
          <w:color w:val="7030A0"/>
        </w:rPr>
        <w:t>:</w:t>
      </w:r>
    </w:p>
    <w:p w14:paraId="2E0785FF" w14:textId="77777777" w:rsidR="00266A70" w:rsidRDefault="00DF3869" w:rsidP="00222AA5">
      <w:pPr>
        <w:pStyle w:val="Plattetekst"/>
        <w:numPr>
          <w:ilvl w:val="0"/>
          <w:numId w:val="54"/>
        </w:numPr>
        <w:rPr>
          <w:szCs w:val="21"/>
        </w:rPr>
      </w:pPr>
      <w:r w:rsidRPr="00266A70">
        <w:rPr>
          <w:szCs w:val="21"/>
        </w:rPr>
        <w:t xml:space="preserve">Stop behandeling/begeleiding </w:t>
      </w:r>
      <w:r w:rsidR="00266A70">
        <w:rPr>
          <w:rFonts w:ascii="Symbol" w:eastAsia="Symbol" w:hAnsi="Symbol" w:cs="Symbol"/>
        </w:rPr>
        <w:t>®</w:t>
      </w:r>
      <w:r w:rsidRPr="00266A70">
        <w:rPr>
          <w:szCs w:val="21"/>
        </w:rPr>
        <w:t xml:space="preserve"> De stop van zorg is direct nadat de laatste behandeling of begeleiding heeft </w:t>
      </w:r>
      <w:r>
        <w:t>plaatsgevonden.</w:t>
      </w:r>
    </w:p>
    <w:p w14:paraId="71AC4AD8" w14:textId="77777777" w:rsidR="00266A70" w:rsidRDefault="00DF3869" w:rsidP="00222AA5">
      <w:pPr>
        <w:pStyle w:val="Plattetekst"/>
        <w:numPr>
          <w:ilvl w:val="0"/>
          <w:numId w:val="54"/>
        </w:numPr>
        <w:rPr>
          <w:szCs w:val="21"/>
        </w:rPr>
      </w:pPr>
      <w:r>
        <w:t xml:space="preserve">Afronding nazorg </w:t>
      </w:r>
      <w:r w:rsidR="00266A70">
        <w:rPr>
          <w:rFonts w:ascii="Symbol" w:eastAsia="Symbol" w:hAnsi="Symbol" w:cs="Symbol"/>
        </w:rPr>
        <w:t>®</w:t>
      </w:r>
      <w:r>
        <w:t xml:space="preserve"> De stop van zorg is nadat de laatste nazorg is afgerond.</w:t>
      </w:r>
    </w:p>
    <w:p w14:paraId="79C03E0C" w14:textId="77777777" w:rsidR="00DF3869" w:rsidRPr="00266A70" w:rsidRDefault="00DF3869" w:rsidP="00222AA5">
      <w:pPr>
        <w:pStyle w:val="Plattetekst"/>
        <w:numPr>
          <w:ilvl w:val="0"/>
          <w:numId w:val="54"/>
        </w:numPr>
        <w:rPr>
          <w:szCs w:val="21"/>
        </w:rPr>
      </w:pPr>
      <w:r>
        <w:t xml:space="preserve">Dossier gesloten </w:t>
      </w:r>
      <w:r w:rsidR="00266A70">
        <w:rPr>
          <w:rFonts w:ascii="Symbol" w:eastAsia="Symbol" w:hAnsi="Symbol" w:cs="Symbol"/>
        </w:rPr>
        <w:t>®</w:t>
      </w:r>
      <w:r>
        <w:t xml:space="preserve"> De stop van de zorg is als de laatste administratieve handelingen zijn verricht en het dossier is gesloten.</w:t>
      </w:r>
    </w:p>
    <w:p w14:paraId="5F193CAE" w14:textId="77777777" w:rsidR="00266A70" w:rsidRPr="00266A70" w:rsidRDefault="00266A70" w:rsidP="00266A70">
      <w:pPr>
        <w:pStyle w:val="Plattetekst"/>
        <w:ind w:left="360"/>
        <w:rPr>
          <w:szCs w:val="21"/>
        </w:rPr>
      </w:pPr>
    </w:p>
    <w:p w14:paraId="6639D5D2" w14:textId="77777777" w:rsidR="00266A70" w:rsidRPr="00266A70" w:rsidRDefault="00266A70" w:rsidP="00266A70">
      <w:pPr>
        <w:pStyle w:val="Plattetekst"/>
        <w:ind w:left="0"/>
        <w:rPr>
          <w:szCs w:val="21"/>
        </w:rPr>
      </w:pPr>
      <w:r w:rsidRPr="00266A70">
        <w:rPr>
          <w:rFonts w:ascii="Calibri" w:hAnsi="Calibri" w:cs="Calibri"/>
          <w:b/>
          <w:bCs/>
          <w:color w:val="7030A0"/>
          <w:szCs w:val="21"/>
        </w:rPr>
        <w:t>Vragen en/of discussiepunten bij deze afspraak:</w:t>
      </w:r>
    </w:p>
    <w:p w14:paraId="53CCC7BC" w14:textId="77777777" w:rsidR="00266A70" w:rsidRPr="00F61EAF" w:rsidRDefault="00DF3869" w:rsidP="00222AA5">
      <w:pPr>
        <w:pStyle w:val="Plattetekst"/>
        <w:numPr>
          <w:ilvl w:val="0"/>
          <w:numId w:val="55"/>
        </w:numPr>
        <w:rPr>
          <w:color w:val="7030A0"/>
          <w:szCs w:val="21"/>
        </w:rPr>
      </w:pPr>
      <w:r w:rsidRPr="00F61EAF">
        <w:rPr>
          <w:color w:val="7030A0"/>
          <w:szCs w:val="21"/>
        </w:rPr>
        <w:t>Dekt dit voldoende?</w:t>
      </w:r>
    </w:p>
    <w:p w14:paraId="72174718" w14:textId="77777777" w:rsidR="00266A70" w:rsidRPr="00F61EAF" w:rsidRDefault="00DF3869" w:rsidP="00222AA5">
      <w:pPr>
        <w:pStyle w:val="Plattetekst"/>
        <w:numPr>
          <w:ilvl w:val="0"/>
          <w:numId w:val="55"/>
        </w:numPr>
        <w:rPr>
          <w:color w:val="7030A0"/>
          <w:szCs w:val="21"/>
        </w:rPr>
      </w:pPr>
      <w:r w:rsidRPr="00F61EAF">
        <w:rPr>
          <w:color w:val="7030A0"/>
          <w:szCs w:val="21"/>
        </w:rPr>
        <w:t>Is er voldoende stimulans om een stopzorg</w:t>
      </w:r>
      <w:r w:rsidRPr="00F61EAF">
        <w:rPr>
          <w:color w:val="7030A0"/>
        </w:rPr>
        <w:t xml:space="preserve"> bericht te melden?</w:t>
      </w:r>
    </w:p>
    <w:p w14:paraId="020F4EB8" w14:textId="77777777" w:rsidR="00DF3869" w:rsidRPr="000A15E5" w:rsidRDefault="00DF3869" w:rsidP="00222AA5">
      <w:pPr>
        <w:pStyle w:val="Plattetekst"/>
        <w:numPr>
          <w:ilvl w:val="0"/>
          <w:numId w:val="55"/>
        </w:numPr>
        <w:rPr>
          <w:color w:val="7030A0"/>
          <w:szCs w:val="21"/>
        </w:rPr>
      </w:pPr>
      <w:r w:rsidRPr="00F61EAF">
        <w:rPr>
          <w:color w:val="7030A0"/>
        </w:rPr>
        <w:t xml:space="preserve">Willen </w:t>
      </w:r>
      <w:r w:rsidR="00266A70" w:rsidRPr="00F61EAF">
        <w:rPr>
          <w:color w:val="7030A0"/>
        </w:rPr>
        <w:t xml:space="preserve">we </w:t>
      </w:r>
      <w:r w:rsidRPr="00F61EAF">
        <w:rPr>
          <w:color w:val="7030A0"/>
        </w:rPr>
        <w:t>wel een afspraak hierover</w:t>
      </w:r>
      <w:r w:rsidR="00266A70" w:rsidRPr="00F61EAF">
        <w:rPr>
          <w:color w:val="7030A0"/>
        </w:rPr>
        <w:t xml:space="preserve"> opnemen</w:t>
      </w:r>
      <w:r w:rsidRPr="00F61EAF">
        <w:rPr>
          <w:color w:val="7030A0"/>
        </w:rPr>
        <w:t>?</w:t>
      </w:r>
    </w:p>
    <w:p w14:paraId="4DEC4690" w14:textId="70B3237F" w:rsidR="00533181" w:rsidRPr="00533181" w:rsidRDefault="00533181">
      <w:pPr>
        <w:pStyle w:val="Plattetekst"/>
        <w:numPr>
          <w:ilvl w:val="0"/>
          <w:numId w:val="55"/>
        </w:numPr>
        <w:rPr>
          <w:color w:val="7030A0"/>
          <w:szCs w:val="21"/>
        </w:rPr>
      </w:pPr>
      <w:r w:rsidRPr="00FA2193">
        <w:rPr>
          <w:color w:val="7030A0"/>
        </w:rPr>
        <w:t xml:space="preserve">De definitie van </w:t>
      </w:r>
      <w:r>
        <w:rPr>
          <w:color w:val="7030A0"/>
        </w:rPr>
        <w:t>stop</w:t>
      </w:r>
      <w:r w:rsidRPr="00FA2193">
        <w:rPr>
          <w:color w:val="7030A0"/>
        </w:rPr>
        <w:t xml:space="preserve"> zorg zal nog worden opgenomen in de </w:t>
      </w:r>
      <w:proofErr w:type="spellStart"/>
      <w:r w:rsidRPr="00FA2193">
        <w:rPr>
          <w:color w:val="7030A0"/>
        </w:rPr>
        <w:t>iStandaarden</w:t>
      </w:r>
      <w:proofErr w:type="spellEnd"/>
      <w:r w:rsidRPr="00FA2193">
        <w:rPr>
          <w:color w:val="7030A0"/>
        </w:rPr>
        <w:t xml:space="preserve">. Ketenbureau en Zorginstituut Nederland komen met </w:t>
      </w:r>
      <w:r>
        <w:rPr>
          <w:color w:val="7030A0"/>
        </w:rPr>
        <w:t xml:space="preserve">een </w:t>
      </w:r>
      <w:r w:rsidRPr="00FA2193">
        <w:rPr>
          <w:color w:val="7030A0"/>
        </w:rPr>
        <w:t>uitwerking</w:t>
      </w:r>
      <w:r w:rsidRPr="00FA2193">
        <w:rPr>
          <w:color w:val="7030A0"/>
          <w:szCs w:val="21"/>
        </w:rPr>
        <w:t>. Wachten op</w:t>
      </w:r>
      <w:r>
        <w:rPr>
          <w:color w:val="7030A0"/>
          <w:szCs w:val="21"/>
        </w:rPr>
        <w:t xml:space="preserve"> deze uitwerking of toch alvast een afspraak opnemen omdat de betekenis per zorgproduct kan verschillen?</w:t>
      </w:r>
    </w:p>
    <w:p w14:paraId="204BAB02" w14:textId="77777777" w:rsidR="00266A70" w:rsidRPr="006C0587" w:rsidRDefault="00266A70" w:rsidP="00266A70">
      <w:pPr>
        <w:pStyle w:val="Plattetekst"/>
        <w:ind w:left="0"/>
        <w:rPr>
          <w:color w:val="7030A0"/>
          <w:szCs w:val="21"/>
        </w:rPr>
      </w:pPr>
    </w:p>
    <w:tbl>
      <w:tblPr>
        <w:tblStyle w:val="Tabelraster"/>
        <w:tblW w:w="0" w:type="auto"/>
        <w:tblLook w:val="04A0" w:firstRow="1" w:lastRow="0" w:firstColumn="1" w:lastColumn="0" w:noHBand="0" w:noVBand="1"/>
      </w:tblPr>
      <w:tblGrid>
        <w:gridCol w:w="9062"/>
      </w:tblGrid>
      <w:tr w:rsidR="00266A70" w14:paraId="1101A3DE" w14:textId="77777777" w:rsidTr="00086CE1">
        <w:tc>
          <w:tcPr>
            <w:tcW w:w="9212" w:type="dxa"/>
          </w:tcPr>
          <w:p w14:paraId="11EC2E1E" w14:textId="77777777" w:rsidR="00266A70" w:rsidRDefault="00266A70"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CB1FCD5" w14:textId="77777777" w:rsidR="00266A70" w:rsidRPr="009826F1" w:rsidRDefault="00266A70" w:rsidP="00086CE1">
            <w:pPr>
              <w:pStyle w:val="Plattetekst"/>
              <w:ind w:left="0"/>
              <w:rPr>
                <w:lang w:val="nl-NL"/>
              </w:rPr>
            </w:pPr>
          </w:p>
          <w:p w14:paraId="433D393E" w14:textId="77777777" w:rsidR="00266A70" w:rsidRPr="006C0587" w:rsidRDefault="00266A70" w:rsidP="00086CE1">
            <w:pPr>
              <w:pStyle w:val="Plattetekst"/>
              <w:ind w:left="0"/>
              <w:rPr>
                <w:szCs w:val="21"/>
                <w:lang w:val="nl-NL"/>
              </w:rPr>
            </w:pPr>
          </w:p>
          <w:p w14:paraId="1EC9CC67" w14:textId="77777777" w:rsidR="00266A70" w:rsidRPr="006C0587" w:rsidRDefault="00266A70" w:rsidP="00086CE1">
            <w:pPr>
              <w:pStyle w:val="Plattetekst"/>
              <w:ind w:left="0"/>
              <w:rPr>
                <w:szCs w:val="21"/>
                <w:lang w:val="nl-NL"/>
              </w:rPr>
            </w:pPr>
          </w:p>
          <w:p w14:paraId="3EB34CD5" w14:textId="77777777" w:rsidR="00266A70" w:rsidRPr="006C0587" w:rsidRDefault="00266A70" w:rsidP="00086CE1">
            <w:pPr>
              <w:pStyle w:val="Plattetekst"/>
              <w:ind w:left="0"/>
              <w:rPr>
                <w:szCs w:val="21"/>
                <w:lang w:val="nl-NL"/>
              </w:rPr>
            </w:pPr>
          </w:p>
          <w:p w14:paraId="7F9750CE" w14:textId="77777777" w:rsidR="00266A70" w:rsidRPr="006C0587" w:rsidRDefault="00266A70" w:rsidP="00086CE1">
            <w:pPr>
              <w:pStyle w:val="Plattetekst"/>
              <w:ind w:left="0"/>
              <w:rPr>
                <w:szCs w:val="21"/>
                <w:lang w:val="nl-NL"/>
              </w:rPr>
            </w:pPr>
          </w:p>
          <w:p w14:paraId="6B03EF56" w14:textId="77777777" w:rsidR="00266A70" w:rsidRPr="006C0587" w:rsidRDefault="00266A70" w:rsidP="00086CE1">
            <w:pPr>
              <w:pStyle w:val="Plattetekst"/>
              <w:ind w:left="0"/>
              <w:rPr>
                <w:szCs w:val="21"/>
                <w:lang w:val="nl-NL"/>
              </w:rPr>
            </w:pPr>
          </w:p>
        </w:tc>
      </w:tr>
    </w:tbl>
    <w:p w14:paraId="06F8253D" w14:textId="6235359B" w:rsidR="00266A70" w:rsidRDefault="00266A70" w:rsidP="00266A70">
      <w:pPr>
        <w:pStyle w:val="Plattetekst"/>
        <w:ind w:left="0"/>
      </w:pPr>
    </w:p>
    <w:p w14:paraId="4F67F52A" w14:textId="33BA9D7E" w:rsidR="00266A70" w:rsidRPr="00A67C57" w:rsidRDefault="00A67C57" w:rsidP="00A67C57">
      <w:pPr>
        <w:rPr>
          <w:rFonts w:eastAsia="Times New Roman"/>
          <w:sz w:val="21"/>
          <w:szCs w:val="24"/>
          <w:lang w:eastAsia="en-US"/>
        </w:rPr>
      </w:pPr>
      <w:r>
        <w:br w:type="page"/>
      </w:r>
    </w:p>
    <w:p w14:paraId="78B9415D" w14:textId="26649750" w:rsidR="00DF3869" w:rsidRPr="009E7FAD" w:rsidRDefault="00DF3869" w:rsidP="00266A70">
      <w:pPr>
        <w:pStyle w:val="Kop2"/>
      </w:pPr>
      <w:bookmarkStart w:id="53" w:name="_Toc44626624"/>
      <w:bookmarkStart w:id="54" w:name="_Toc46863610"/>
      <w:r w:rsidRPr="00266A70">
        <w:lastRenderedPageBreak/>
        <w:t>Afspraaknr</w:t>
      </w:r>
      <w:r w:rsidR="00266A70">
        <w:t xml:space="preserve">. </w:t>
      </w:r>
      <w:r w:rsidR="00AF6B44">
        <w:t>21</w:t>
      </w:r>
      <w:r w:rsidR="00A67C57">
        <w:t xml:space="preserve">: </w:t>
      </w:r>
      <w:r w:rsidRPr="009E7FAD">
        <w:t>Tijdelijke stop zorg</w:t>
      </w:r>
      <w:bookmarkEnd w:id="53"/>
      <w:bookmarkEnd w:id="54"/>
    </w:p>
    <w:p w14:paraId="760D936E" w14:textId="77777777" w:rsidR="00DF3869" w:rsidRDefault="00DF3869" w:rsidP="00F61EAF">
      <w:pPr>
        <w:pStyle w:val="Plattetekst"/>
        <w:ind w:left="0"/>
        <w:rPr>
          <w:sz w:val="29"/>
          <w:szCs w:val="29"/>
        </w:rPr>
      </w:pPr>
      <w:r>
        <w:t>Maak een keuze of een tijdelijke stop zorg moet worden gemeld aan de gemeente.</w:t>
      </w:r>
    </w:p>
    <w:p w14:paraId="01DDCC8A" w14:textId="77777777" w:rsidR="00DF3869" w:rsidRPr="00F61EAF" w:rsidRDefault="00B21CB4" w:rsidP="00222AA5">
      <w:pPr>
        <w:pStyle w:val="Plattetekst"/>
        <w:numPr>
          <w:ilvl w:val="0"/>
          <w:numId w:val="56"/>
        </w:numPr>
        <w:rPr>
          <w:color w:val="767171" w:themeColor="background2" w:themeShade="80"/>
          <w:szCs w:val="21"/>
        </w:rPr>
      </w:pPr>
      <w:r w:rsidRPr="00F61EAF">
        <w:rPr>
          <w:color w:val="767171" w:themeColor="background2" w:themeShade="80"/>
          <w:szCs w:val="21"/>
        </w:rPr>
        <w:t>Uitvoeringsvarianten</w:t>
      </w:r>
      <w:r w:rsidR="00F61EAF" w:rsidRPr="00F61EAF">
        <w:rPr>
          <w:color w:val="767171" w:themeColor="background2" w:themeShade="80"/>
          <w:szCs w:val="21"/>
        </w:rPr>
        <w:t>:</w:t>
      </w:r>
      <w:r w:rsidR="00F61EAF" w:rsidRPr="00F61EAF">
        <w:rPr>
          <w:rFonts w:ascii="Arial" w:hAnsi="Arial" w:cs="Arial"/>
          <w:color w:val="767171" w:themeColor="background2" w:themeShade="80"/>
          <w:szCs w:val="21"/>
        </w:rPr>
        <w:t xml:space="preserve"> </w:t>
      </w:r>
      <w:r w:rsidR="00DF3869" w:rsidRPr="00F61EAF">
        <w:rPr>
          <w:color w:val="767171" w:themeColor="background2" w:themeShade="80"/>
          <w:szCs w:val="21"/>
        </w:rPr>
        <w:t>Inspanningsgericht</w:t>
      </w:r>
      <w:r w:rsidR="00F61EAF" w:rsidRPr="00F61EAF">
        <w:rPr>
          <w:color w:val="767171" w:themeColor="background2" w:themeShade="80"/>
          <w:szCs w:val="21"/>
        </w:rPr>
        <w:t xml:space="preserve">, </w:t>
      </w:r>
      <w:r w:rsidR="00DF3869" w:rsidRPr="00F61EAF">
        <w:rPr>
          <w:color w:val="767171" w:themeColor="background2" w:themeShade="80"/>
          <w:szCs w:val="21"/>
        </w:rPr>
        <w:t>Outputgericht</w:t>
      </w:r>
      <w:r w:rsidR="00F61EAF" w:rsidRPr="00F61EAF">
        <w:rPr>
          <w:color w:val="767171" w:themeColor="background2" w:themeShade="80"/>
          <w:szCs w:val="21"/>
        </w:rPr>
        <w:t xml:space="preserve"> en </w:t>
      </w:r>
      <w:r w:rsidR="00DF3869" w:rsidRPr="00F61EAF">
        <w:rPr>
          <w:color w:val="767171" w:themeColor="background2" w:themeShade="80"/>
          <w:szCs w:val="21"/>
        </w:rPr>
        <w:t>Taakgericht</w:t>
      </w:r>
    </w:p>
    <w:p w14:paraId="34FC7B10" w14:textId="77777777" w:rsidR="00DF3869" w:rsidRPr="00F61EAF" w:rsidRDefault="00DF3869" w:rsidP="00222AA5">
      <w:pPr>
        <w:pStyle w:val="Plattetekst"/>
        <w:numPr>
          <w:ilvl w:val="0"/>
          <w:numId w:val="56"/>
        </w:numPr>
        <w:rPr>
          <w:color w:val="767171" w:themeColor="background2" w:themeShade="80"/>
          <w:szCs w:val="21"/>
        </w:rPr>
      </w:pPr>
      <w:r w:rsidRPr="00F61EAF">
        <w:rPr>
          <w:color w:val="767171" w:themeColor="background2" w:themeShade="80"/>
          <w:szCs w:val="21"/>
        </w:rPr>
        <w:t>Wetten</w:t>
      </w:r>
      <w:r w:rsidR="00F61EAF" w:rsidRPr="00F61EAF">
        <w:rPr>
          <w:rFonts w:ascii="Arial" w:hAnsi="Arial" w:cs="Arial"/>
          <w:color w:val="767171" w:themeColor="background2" w:themeShade="80"/>
          <w:szCs w:val="21"/>
        </w:rPr>
        <w:t xml:space="preserve">: </w:t>
      </w:r>
      <w:r w:rsidRPr="00F61EAF">
        <w:rPr>
          <w:color w:val="767171" w:themeColor="background2" w:themeShade="80"/>
          <w:szCs w:val="21"/>
        </w:rPr>
        <w:t>Jeugdwet</w:t>
      </w:r>
      <w:r w:rsidR="00F61EAF" w:rsidRPr="00F61EAF">
        <w:rPr>
          <w:color w:val="767171" w:themeColor="background2" w:themeShade="80"/>
          <w:szCs w:val="21"/>
        </w:rPr>
        <w:t xml:space="preserve"> en </w:t>
      </w:r>
      <w:proofErr w:type="spellStart"/>
      <w:r w:rsidRPr="00F61EAF">
        <w:rPr>
          <w:color w:val="767171" w:themeColor="background2" w:themeShade="80"/>
          <w:szCs w:val="21"/>
        </w:rPr>
        <w:t>Wmo</w:t>
      </w:r>
      <w:proofErr w:type="spellEnd"/>
    </w:p>
    <w:p w14:paraId="5509DFBE" w14:textId="77777777" w:rsidR="00F61EAF" w:rsidRDefault="00F61EAF" w:rsidP="00F61EAF">
      <w:pPr>
        <w:pStyle w:val="Plattetekst"/>
        <w:ind w:left="0"/>
        <w:rPr>
          <w:rFonts w:ascii="Arial" w:hAnsi="Arial" w:cs="Arial"/>
          <w:sz w:val="24"/>
        </w:rPr>
      </w:pPr>
    </w:p>
    <w:p w14:paraId="76D95F13" w14:textId="77777777" w:rsidR="00DF3869" w:rsidRPr="00F61EAF" w:rsidRDefault="00DF3869" w:rsidP="00F61EAF">
      <w:pPr>
        <w:pStyle w:val="Plattetekst"/>
        <w:ind w:left="0"/>
        <w:rPr>
          <w:b/>
          <w:bCs/>
          <w:color w:val="7030A0"/>
          <w:szCs w:val="21"/>
        </w:rPr>
      </w:pPr>
      <w:r w:rsidRPr="00F61EAF">
        <w:rPr>
          <w:b/>
          <w:bCs/>
          <w:color w:val="7030A0"/>
          <w:szCs w:val="21"/>
        </w:rPr>
        <w:t xml:space="preserve">Beschikbare </w:t>
      </w:r>
      <w:r w:rsidR="00F61EAF" w:rsidRPr="00F61EAF">
        <w:rPr>
          <w:b/>
          <w:bCs/>
          <w:color w:val="7030A0"/>
          <w:szCs w:val="21"/>
        </w:rPr>
        <w:t>k</w:t>
      </w:r>
      <w:r w:rsidRPr="00F61EAF">
        <w:rPr>
          <w:b/>
          <w:bCs/>
          <w:color w:val="7030A0"/>
          <w:szCs w:val="21"/>
        </w:rPr>
        <w:t>euzes</w:t>
      </w:r>
      <w:r w:rsidR="00F61EAF" w:rsidRPr="00F61EAF">
        <w:rPr>
          <w:b/>
          <w:bCs/>
          <w:color w:val="7030A0"/>
          <w:szCs w:val="21"/>
        </w:rPr>
        <w:t>:</w:t>
      </w:r>
    </w:p>
    <w:p w14:paraId="0C21610E" w14:textId="77777777" w:rsidR="00F61EAF" w:rsidRDefault="00DF3869" w:rsidP="00222AA5">
      <w:pPr>
        <w:pStyle w:val="Plattetekst"/>
        <w:numPr>
          <w:ilvl w:val="0"/>
          <w:numId w:val="57"/>
        </w:numPr>
        <w:rPr>
          <w:szCs w:val="21"/>
        </w:rPr>
      </w:pPr>
      <w:r w:rsidRPr="00F61EAF">
        <w:rPr>
          <w:szCs w:val="21"/>
        </w:rPr>
        <w:t>Tijdelijke Stop Zorg wordt niet gebruikt</w:t>
      </w:r>
    </w:p>
    <w:p w14:paraId="77950104" w14:textId="77777777" w:rsidR="00DF3869" w:rsidRPr="00F61EAF" w:rsidRDefault="00DF3869" w:rsidP="00222AA5">
      <w:pPr>
        <w:pStyle w:val="Plattetekst"/>
        <w:numPr>
          <w:ilvl w:val="0"/>
          <w:numId w:val="57"/>
        </w:numPr>
        <w:rPr>
          <w:szCs w:val="21"/>
        </w:rPr>
      </w:pPr>
      <w:r w:rsidRPr="00F61EAF">
        <w:rPr>
          <w:szCs w:val="21"/>
        </w:rPr>
        <w:t xml:space="preserve">Tijdelijke stop van 1 maand of meer </w:t>
      </w:r>
      <w:r w:rsidR="00F61EAF">
        <w:rPr>
          <w:rFonts w:ascii="Symbol" w:eastAsia="Symbol" w:hAnsi="Symbol" w:cs="Symbol"/>
        </w:rPr>
        <w:t>®</w:t>
      </w:r>
      <w:r w:rsidRPr="00F61EAF">
        <w:rPr>
          <w:szCs w:val="21"/>
        </w:rPr>
        <w:t xml:space="preserve"> De zorg</w:t>
      </w:r>
      <w:r>
        <w:t xml:space="preserve"> wordt voor 1 maand of langer onderbroken</w:t>
      </w:r>
    </w:p>
    <w:p w14:paraId="2A54F9BB" w14:textId="77777777" w:rsidR="00F61EAF" w:rsidRDefault="00F61EAF" w:rsidP="00F61EAF">
      <w:pPr>
        <w:pStyle w:val="Plattetekst"/>
        <w:ind w:left="0"/>
        <w:rPr>
          <w:rFonts w:ascii="Arial" w:hAnsi="Arial" w:cs="Arial"/>
          <w:sz w:val="24"/>
        </w:rPr>
      </w:pPr>
    </w:p>
    <w:p w14:paraId="18FD3767" w14:textId="77777777" w:rsidR="00F61EAF" w:rsidRDefault="00F61EAF" w:rsidP="00F61EAF">
      <w:pPr>
        <w:pStyle w:val="Plattetekst"/>
        <w:ind w:left="0"/>
      </w:pPr>
      <w:r w:rsidRPr="006C0587">
        <w:rPr>
          <w:rFonts w:ascii="Calibri" w:hAnsi="Calibri" w:cs="Calibri"/>
          <w:b/>
          <w:bCs/>
          <w:color w:val="7030A0"/>
          <w:szCs w:val="21"/>
        </w:rPr>
        <w:t>Vragen en/of discussiepunten bij deze afspraak:</w:t>
      </w:r>
    </w:p>
    <w:p w14:paraId="4543344C" w14:textId="77777777" w:rsidR="00F61EAF" w:rsidRPr="00275A46" w:rsidRDefault="00F61EAF" w:rsidP="00222AA5">
      <w:pPr>
        <w:pStyle w:val="Plattetekst"/>
        <w:numPr>
          <w:ilvl w:val="0"/>
          <w:numId w:val="24"/>
        </w:numPr>
        <w:rPr>
          <w:color w:val="7030A0"/>
          <w:szCs w:val="21"/>
        </w:rPr>
      </w:pPr>
      <w:r w:rsidRPr="00275A46">
        <w:rPr>
          <w:color w:val="7030A0"/>
          <w:szCs w:val="21"/>
        </w:rPr>
        <w:t>Geen specifieke vragen of discussiepunten</w:t>
      </w:r>
    </w:p>
    <w:p w14:paraId="3E3A2532" w14:textId="77777777" w:rsidR="00F61EAF" w:rsidRPr="006C0587" w:rsidRDefault="00F61EAF" w:rsidP="00F61EAF">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F61EAF" w14:paraId="6CF2B7A3" w14:textId="77777777" w:rsidTr="00086CE1">
        <w:tc>
          <w:tcPr>
            <w:tcW w:w="9212" w:type="dxa"/>
          </w:tcPr>
          <w:p w14:paraId="57B1C3FB" w14:textId="77777777" w:rsidR="00F61EAF" w:rsidRDefault="00F61EAF"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59B865B3" w14:textId="77777777" w:rsidR="00F61EAF" w:rsidRPr="009826F1" w:rsidRDefault="00F61EAF" w:rsidP="00086CE1">
            <w:pPr>
              <w:pStyle w:val="Plattetekst"/>
              <w:ind w:left="0"/>
              <w:rPr>
                <w:lang w:val="nl-NL"/>
              </w:rPr>
            </w:pPr>
          </w:p>
          <w:p w14:paraId="122264FD" w14:textId="77777777" w:rsidR="00F61EAF" w:rsidRPr="006C0587" w:rsidRDefault="00F61EAF" w:rsidP="00086CE1">
            <w:pPr>
              <w:pStyle w:val="Plattetekst"/>
              <w:ind w:left="0"/>
              <w:rPr>
                <w:szCs w:val="21"/>
                <w:lang w:val="nl-NL"/>
              </w:rPr>
            </w:pPr>
          </w:p>
          <w:p w14:paraId="4C88F309" w14:textId="77777777" w:rsidR="00F61EAF" w:rsidRPr="006C0587" w:rsidRDefault="00F61EAF" w:rsidP="00086CE1">
            <w:pPr>
              <w:pStyle w:val="Plattetekst"/>
              <w:ind w:left="0"/>
              <w:rPr>
                <w:szCs w:val="21"/>
                <w:lang w:val="nl-NL"/>
              </w:rPr>
            </w:pPr>
          </w:p>
          <w:p w14:paraId="3CE071CB" w14:textId="77777777" w:rsidR="00F61EAF" w:rsidRPr="006C0587" w:rsidRDefault="00F61EAF" w:rsidP="00086CE1">
            <w:pPr>
              <w:pStyle w:val="Plattetekst"/>
              <w:ind w:left="0"/>
              <w:rPr>
                <w:szCs w:val="21"/>
                <w:lang w:val="nl-NL"/>
              </w:rPr>
            </w:pPr>
          </w:p>
          <w:p w14:paraId="097A4434" w14:textId="77777777" w:rsidR="00F61EAF" w:rsidRPr="006C0587" w:rsidRDefault="00F61EAF" w:rsidP="00086CE1">
            <w:pPr>
              <w:pStyle w:val="Plattetekst"/>
              <w:ind w:left="0"/>
              <w:rPr>
                <w:szCs w:val="21"/>
                <w:lang w:val="nl-NL"/>
              </w:rPr>
            </w:pPr>
          </w:p>
          <w:p w14:paraId="32972EFF" w14:textId="77777777" w:rsidR="00F61EAF" w:rsidRPr="006C0587" w:rsidRDefault="00F61EAF" w:rsidP="00086CE1">
            <w:pPr>
              <w:pStyle w:val="Plattetekst"/>
              <w:ind w:left="0"/>
              <w:rPr>
                <w:szCs w:val="21"/>
                <w:lang w:val="nl-NL"/>
              </w:rPr>
            </w:pPr>
          </w:p>
        </w:tc>
      </w:tr>
    </w:tbl>
    <w:p w14:paraId="498A8E50" w14:textId="026BA24D" w:rsidR="00F61EAF" w:rsidRDefault="00F61EAF" w:rsidP="00A67C57">
      <w:pPr>
        <w:widowControl w:val="0"/>
        <w:tabs>
          <w:tab w:val="left" w:pos="90"/>
          <w:tab w:val="right" w:pos="11127"/>
        </w:tabs>
        <w:autoSpaceDE w:val="0"/>
        <w:autoSpaceDN w:val="0"/>
        <w:adjustRightInd w:val="0"/>
        <w:spacing w:before="5687" w:after="0" w:line="240" w:lineRule="auto"/>
        <w:rPr>
          <w:rFonts w:ascii="Arial" w:hAnsi="Arial" w:cs="Arial"/>
          <w:sz w:val="24"/>
          <w:szCs w:val="24"/>
        </w:rPr>
      </w:pPr>
    </w:p>
    <w:p w14:paraId="638263D5" w14:textId="77777777" w:rsidR="00F61EAF" w:rsidRDefault="00F61EAF">
      <w:pPr>
        <w:rPr>
          <w:rFonts w:ascii="Arial" w:eastAsiaTheme="majorEastAsia" w:hAnsi="Arial" w:cs="Arial"/>
          <w:b/>
          <w:bCs/>
          <w:kern w:val="32"/>
          <w:sz w:val="24"/>
          <w:szCs w:val="24"/>
        </w:rPr>
      </w:pPr>
      <w:r>
        <w:rPr>
          <w:rFonts w:ascii="Arial" w:hAnsi="Arial" w:cs="Arial"/>
          <w:sz w:val="24"/>
          <w:szCs w:val="24"/>
        </w:rPr>
        <w:br w:type="page"/>
      </w:r>
    </w:p>
    <w:p w14:paraId="1C3CDB3E" w14:textId="643450D4" w:rsidR="00DF3869" w:rsidRPr="00F61EAF" w:rsidRDefault="00DF3869" w:rsidP="00F61EAF">
      <w:pPr>
        <w:pStyle w:val="Kop1"/>
        <w:rPr>
          <w:rFonts w:ascii="Calibri" w:hAnsi="Calibri" w:cs="Calibri"/>
          <w:color w:val="7030A0"/>
          <w:sz w:val="42"/>
          <w:szCs w:val="42"/>
        </w:rPr>
      </w:pPr>
      <w:bookmarkStart w:id="55" w:name="_Toc44626625"/>
      <w:bookmarkStart w:id="56" w:name="_Toc46863611"/>
      <w:r w:rsidRPr="00F61EAF">
        <w:rPr>
          <w:color w:val="7030A0"/>
        </w:rPr>
        <w:lastRenderedPageBreak/>
        <w:t>Afspraakthema:</w:t>
      </w:r>
      <w:r w:rsidR="00A67C57">
        <w:rPr>
          <w:color w:val="7030A0"/>
        </w:rPr>
        <w:t xml:space="preserve"> </w:t>
      </w:r>
      <w:r w:rsidRPr="00F61EAF">
        <w:rPr>
          <w:color w:val="7030A0"/>
        </w:rPr>
        <w:t>Toewijzingen</w:t>
      </w:r>
      <w:bookmarkEnd w:id="55"/>
      <w:bookmarkEnd w:id="56"/>
    </w:p>
    <w:p w14:paraId="65B38C79" w14:textId="59E09CDA" w:rsidR="00DF3869" w:rsidRDefault="00DF3869" w:rsidP="00F61EAF">
      <w:pPr>
        <w:pStyle w:val="Kop2"/>
        <w:rPr>
          <w:rFonts w:ascii="Calibri" w:hAnsi="Calibri" w:cs="Calibri"/>
          <w:color w:val="404040"/>
          <w:sz w:val="37"/>
          <w:szCs w:val="37"/>
        </w:rPr>
      </w:pPr>
      <w:r>
        <w:tab/>
      </w:r>
      <w:bookmarkStart w:id="57" w:name="_Toc44626626"/>
      <w:bookmarkStart w:id="58" w:name="_Toc46863612"/>
      <w:r w:rsidRPr="009E7FAD">
        <w:t>Afspraaknr</w:t>
      </w:r>
      <w:r w:rsidR="00F61EAF">
        <w:t xml:space="preserve">. </w:t>
      </w:r>
      <w:r w:rsidR="00AF6B44">
        <w:t>22</w:t>
      </w:r>
      <w:r w:rsidR="00A67C57">
        <w:t xml:space="preserve">: </w:t>
      </w:r>
      <w:r w:rsidRPr="009E7FAD">
        <w:t>Wijze van toewijzen</w:t>
      </w:r>
      <w:bookmarkEnd w:id="57"/>
      <w:bookmarkEnd w:id="58"/>
    </w:p>
    <w:p w14:paraId="3420EB94" w14:textId="4420BFB4" w:rsidR="00DF3869" w:rsidRPr="00F61EAF" w:rsidRDefault="00DF3869" w:rsidP="00F61EAF">
      <w:pPr>
        <w:pStyle w:val="Plattetekst"/>
        <w:ind w:left="0"/>
      </w:pPr>
      <w:r w:rsidRPr="00F61EAF">
        <w:t xml:space="preserve">Er kan in het contract afgesproken zijn dat er aspecifiek toegewezen kan of moet worden. Dit geldt voor verzoeken om toewijzing (315-bericht), verzoeken om wijziging (317) </w:t>
      </w:r>
      <w:r w:rsidRPr="00A67C57">
        <w:t>en de</w:t>
      </w:r>
      <w:r w:rsidR="00E85C19" w:rsidRPr="00A67C57">
        <w:t xml:space="preserve"> </w:t>
      </w:r>
      <w:r w:rsidR="00E85C19" w:rsidRPr="00E85C19">
        <w:t>toewijzingen (301-bericht).</w:t>
      </w:r>
      <w:r w:rsidRPr="00F61EAF">
        <w:t xml:space="preserve"> </w:t>
      </w:r>
    </w:p>
    <w:p w14:paraId="6DFA5CA3" w14:textId="77777777" w:rsidR="00DF3869" w:rsidRPr="00F61EAF" w:rsidRDefault="00B21CB4" w:rsidP="00222AA5">
      <w:pPr>
        <w:pStyle w:val="Plattetekst"/>
        <w:numPr>
          <w:ilvl w:val="0"/>
          <w:numId w:val="58"/>
        </w:numPr>
      </w:pPr>
      <w:r w:rsidRPr="00F61EAF">
        <w:t>Uitvoeringsvarianten</w:t>
      </w:r>
      <w:r w:rsidR="00F61EAF">
        <w:t xml:space="preserve">: </w:t>
      </w:r>
      <w:r w:rsidR="00DF3869" w:rsidRPr="00F61EAF">
        <w:t>Inspanningsgericht</w:t>
      </w:r>
      <w:r w:rsidR="00F61EAF">
        <w:t xml:space="preserve">, </w:t>
      </w:r>
      <w:r w:rsidR="00DF3869" w:rsidRPr="00F61EAF">
        <w:t>Outputgericht</w:t>
      </w:r>
      <w:r w:rsidR="00F61EAF">
        <w:t xml:space="preserve"> en </w:t>
      </w:r>
      <w:r w:rsidR="00DF3869" w:rsidRPr="00F61EAF">
        <w:t>Taakgericht</w:t>
      </w:r>
    </w:p>
    <w:p w14:paraId="38C0CB2E" w14:textId="77777777" w:rsidR="00DF3869" w:rsidRPr="00F61EAF" w:rsidRDefault="00DF3869" w:rsidP="00222AA5">
      <w:pPr>
        <w:pStyle w:val="Plattetekst"/>
        <w:numPr>
          <w:ilvl w:val="0"/>
          <w:numId w:val="58"/>
        </w:numPr>
      </w:pPr>
      <w:r w:rsidRPr="00F61EAF">
        <w:t>Wetten</w:t>
      </w:r>
      <w:r w:rsidR="00F61EAF">
        <w:t xml:space="preserve">: </w:t>
      </w:r>
      <w:r w:rsidRPr="00F61EAF">
        <w:t>Jeugdwet</w:t>
      </w:r>
      <w:r w:rsidR="00F61EAF">
        <w:t xml:space="preserve"> en </w:t>
      </w:r>
      <w:proofErr w:type="spellStart"/>
      <w:r w:rsidRPr="00F61EAF">
        <w:t>Wmo</w:t>
      </w:r>
      <w:proofErr w:type="spellEnd"/>
    </w:p>
    <w:p w14:paraId="573F8830" w14:textId="77777777" w:rsidR="00F61EAF" w:rsidRDefault="00F61EAF" w:rsidP="00F61EAF">
      <w:pPr>
        <w:pStyle w:val="Plattetekst"/>
        <w:ind w:left="0"/>
      </w:pPr>
    </w:p>
    <w:p w14:paraId="3B588988" w14:textId="77777777" w:rsidR="00DF3869" w:rsidRPr="00F61EAF" w:rsidRDefault="00DF3869" w:rsidP="00F61EAF">
      <w:pPr>
        <w:pStyle w:val="Plattetekst"/>
        <w:ind w:left="0"/>
        <w:rPr>
          <w:b/>
          <w:bCs/>
          <w:color w:val="7030A0"/>
        </w:rPr>
      </w:pPr>
      <w:r w:rsidRPr="00F61EAF">
        <w:rPr>
          <w:b/>
          <w:bCs/>
          <w:color w:val="7030A0"/>
        </w:rPr>
        <w:t xml:space="preserve">Beschikbare </w:t>
      </w:r>
      <w:r w:rsidR="00F61EAF" w:rsidRPr="00F61EAF">
        <w:rPr>
          <w:b/>
          <w:bCs/>
          <w:color w:val="7030A0"/>
        </w:rPr>
        <w:t>k</w:t>
      </w:r>
      <w:r w:rsidRPr="00F61EAF">
        <w:rPr>
          <w:b/>
          <w:bCs/>
          <w:color w:val="7030A0"/>
        </w:rPr>
        <w:t>euzes</w:t>
      </w:r>
      <w:r w:rsidR="00F61EAF" w:rsidRPr="00F61EAF">
        <w:rPr>
          <w:b/>
          <w:bCs/>
          <w:color w:val="7030A0"/>
        </w:rPr>
        <w:t>:</w:t>
      </w:r>
    </w:p>
    <w:p w14:paraId="4EA0F60E" w14:textId="77777777" w:rsidR="00F61EAF" w:rsidRDefault="00DF3869" w:rsidP="00222AA5">
      <w:pPr>
        <w:pStyle w:val="Plattetekst"/>
        <w:numPr>
          <w:ilvl w:val="0"/>
          <w:numId w:val="59"/>
        </w:numPr>
      </w:pPr>
      <w:r w:rsidRPr="00F61EAF">
        <w:t xml:space="preserve">Nooit aspecifiek toewijzen </w:t>
      </w:r>
      <w:r w:rsidR="00F61EAF">
        <w:rPr>
          <w:rFonts w:ascii="Symbol" w:eastAsia="Symbol" w:hAnsi="Symbol" w:cs="Symbol"/>
        </w:rPr>
        <w:t>®</w:t>
      </w:r>
      <w:r w:rsidRPr="00F61EAF">
        <w:t xml:space="preserve"> Er wordt alleen specifiek toegewezen, het 301- of 315-bericht bevat dus altijd een productcode.</w:t>
      </w:r>
    </w:p>
    <w:p w14:paraId="100C5426" w14:textId="77777777" w:rsidR="00F61EAF" w:rsidRDefault="00DF3869" w:rsidP="00222AA5">
      <w:pPr>
        <w:pStyle w:val="Plattetekst"/>
        <w:numPr>
          <w:ilvl w:val="0"/>
          <w:numId w:val="59"/>
        </w:numPr>
      </w:pPr>
      <w:r w:rsidRPr="00F61EAF">
        <w:t xml:space="preserve">Aspecifiek toewijzen zonder budget moet </w:t>
      </w:r>
      <w:r w:rsidR="00F61EAF">
        <w:rPr>
          <w:rFonts w:ascii="Symbol" w:eastAsia="Symbol" w:hAnsi="Symbol" w:cs="Symbol"/>
        </w:rPr>
        <w:t>®</w:t>
      </w:r>
      <w:r w:rsidRPr="00F61EAF">
        <w:t xml:space="preserve"> Er wordt alleen aspecifiek toegewezen zonder budget, het 301- of 315-bericht bevat dus nooit een specifieke productcode, maar slechts een productcategoriecode.</w:t>
      </w:r>
    </w:p>
    <w:p w14:paraId="44050035" w14:textId="77777777" w:rsidR="00F61EAF" w:rsidRDefault="00DF3869" w:rsidP="00222AA5">
      <w:pPr>
        <w:pStyle w:val="Plattetekst"/>
        <w:numPr>
          <w:ilvl w:val="0"/>
          <w:numId w:val="59"/>
        </w:numPr>
      </w:pPr>
      <w:r w:rsidRPr="00F61EAF">
        <w:t xml:space="preserve">Aspecifiek toewijzen zonder budget mag </w:t>
      </w:r>
      <w:r w:rsidR="00F61EAF">
        <w:rPr>
          <w:rFonts w:ascii="Symbol" w:eastAsia="Symbol" w:hAnsi="Symbol" w:cs="Symbol"/>
        </w:rPr>
        <w:t>®</w:t>
      </w:r>
      <w:r w:rsidRPr="00F61EAF">
        <w:t xml:space="preserve"> Er mag aspecifiek toegewezen worden, het 301- of 315-bericht kan dus een specifieke productcode bevatten óf alleen een productcategoriecode.</w:t>
      </w:r>
    </w:p>
    <w:p w14:paraId="0EE5D942" w14:textId="77777777" w:rsidR="00F61EAF" w:rsidRDefault="00DF3869" w:rsidP="00222AA5">
      <w:pPr>
        <w:pStyle w:val="Plattetekst"/>
        <w:numPr>
          <w:ilvl w:val="0"/>
          <w:numId w:val="59"/>
        </w:numPr>
      </w:pPr>
      <w:r w:rsidRPr="00F61EAF">
        <w:t xml:space="preserve">Generieke toewijzing </w:t>
      </w:r>
      <w:r w:rsidR="00F61EAF">
        <w:rPr>
          <w:rFonts w:ascii="Symbol" w:eastAsia="Symbol" w:hAnsi="Symbol" w:cs="Symbol"/>
        </w:rPr>
        <w:t>®</w:t>
      </w:r>
      <w:r w:rsidRPr="00F61EAF">
        <w:t xml:space="preserve"> Per definitie wordt deze keuze alleen op wet/uitvoeringsvariant</w:t>
      </w:r>
      <w:r w:rsidR="00F61EAF">
        <w:t>-</w:t>
      </w:r>
      <w:r w:rsidRPr="00F61EAF">
        <w:t>niveau gemaakt.</w:t>
      </w:r>
    </w:p>
    <w:p w14:paraId="22CC70F3" w14:textId="77777777" w:rsidR="00F61EAF" w:rsidRDefault="00DF3869" w:rsidP="00222AA5">
      <w:pPr>
        <w:pStyle w:val="Plattetekst"/>
        <w:numPr>
          <w:ilvl w:val="0"/>
          <w:numId w:val="59"/>
        </w:numPr>
      </w:pPr>
      <w:r w:rsidRPr="00F61EAF">
        <w:t xml:space="preserve">Aspecifiek met budget moet </w:t>
      </w:r>
      <w:r w:rsidR="00F61EAF">
        <w:rPr>
          <w:rFonts w:ascii="Symbol" w:eastAsia="Symbol" w:hAnsi="Symbol" w:cs="Symbol"/>
        </w:rPr>
        <w:t>®</w:t>
      </w:r>
      <w:r w:rsidRPr="00F61EAF">
        <w:t xml:space="preserve"> Er wordt alleen aspecifiek toegewezen met budget, het 301- of 315-bericht bevat dus nooit een specifieke productcode, maar slechts een productcategoriecode.</w:t>
      </w:r>
    </w:p>
    <w:p w14:paraId="1815E80E" w14:textId="77777777" w:rsidR="00DF3869" w:rsidRPr="00F61EAF" w:rsidRDefault="00DF3869" w:rsidP="00222AA5">
      <w:pPr>
        <w:pStyle w:val="Plattetekst"/>
        <w:numPr>
          <w:ilvl w:val="0"/>
          <w:numId w:val="59"/>
        </w:numPr>
      </w:pPr>
      <w:r w:rsidRPr="00F61EAF">
        <w:t xml:space="preserve">Aspecifiek toewijzen met budget mag </w:t>
      </w:r>
    </w:p>
    <w:p w14:paraId="1B742965" w14:textId="77777777" w:rsidR="00F61EAF" w:rsidRDefault="00F61EAF" w:rsidP="00F61EAF">
      <w:pPr>
        <w:pStyle w:val="Plattetekst"/>
        <w:ind w:left="0"/>
      </w:pPr>
    </w:p>
    <w:p w14:paraId="5264C608" w14:textId="77777777" w:rsidR="00F61EAF" w:rsidRDefault="00F61EAF" w:rsidP="00F61EAF">
      <w:pPr>
        <w:pStyle w:val="Plattetekst"/>
        <w:ind w:left="0"/>
      </w:pPr>
      <w:r w:rsidRPr="006C0587">
        <w:rPr>
          <w:rFonts w:ascii="Calibri" w:hAnsi="Calibri" w:cs="Calibri"/>
          <w:b/>
          <w:bCs/>
          <w:color w:val="7030A0"/>
          <w:szCs w:val="21"/>
        </w:rPr>
        <w:t>Vragen en/of discussiepunten bij deze afspraak:</w:t>
      </w:r>
    </w:p>
    <w:p w14:paraId="7F0DFF8A" w14:textId="6AA12C39" w:rsidR="00F61EAF" w:rsidRPr="00275A46" w:rsidRDefault="00F61EAF" w:rsidP="00222AA5">
      <w:pPr>
        <w:pStyle w:val="Plattetekst"/>
        <w:numPr>
          <w:ilvl w:val="0"/>
          <w:numId w:val="24"/>
        </w:numPr>
        <w:rPr>
          <w:color w:val="7030A0"/>
          <w:szCs w:val="21"/>
        </w:rPr>
      </w:pPr>
      <w:r w:rsidRPr="00275A46">
        <w:rPr>
          <w:color w:val="7030A0"/>
          <w:szCs w:val="21"/>
        </w:rPr>
        <w:t>Geen specifieke vragen of discussiepunten</w:t>
      </w:r>
      <w:r w:rsidR="005A0072">
        <w:rPr>
          <w:color w:val="7030A0"/>
          <w:szCs w:val="21"/>
        </w:rPr>
        <w:t>.</w:t>
      </w:r>
    </w:p>
    <w:p w14:paraId="57113AC8" w14:textId="77777777" w:rsidR="00F61EAF" w:rsidRPr="006C0587" w:rsidRDefault="00F61EAF" w:rsidP="00F61EAF">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F61EAF" w14:paraId="6E5AA435" w14:textId="77777777" w:rsidTr="00086CE1">
        <w:tc>
          <w:tcPr>
            <w:tcW w:w="9212" w:type="dxa"/>
          </w:tcPr>
          <w:p w14:paraId="4B08E8FE" w14:textId="77777777" w:rsidR="00F61EAF" w:rsidRDefault="00F61EAF"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FDF260D" w14:textId="77777777" w:rsidR="00F61EAF" w:rsidRPr="009826F1" w:rsidRDefault="00F61EAF" w:rsidP="00086CE1">
            <w:pPr>
              <w:pStyle w:val="Plattetekst"/>
              <w:ind w:left="0"/>
              <w:rPr>
                <w:lang w:val="nl-NL"/>
              </w:rPr>
            </w:pPr>
          </w:p>
          <w:p w14:paraId="1EC38908" w14:textId="77777777" w:rsidR="00F61EAF" w:rsidRPr="006C0587" w:rsidRDefault="00F61EAF" w:rsidP="00086CE1">
            <w:pPr>
              <w:pStyle w:val="Plattetekst"/>
              <w:ind w:left="0"/>
              <w:rPr>
                <w:szCs w:val="21"/>
                <w:lang w:val="nl-NL"/>
              </w:rPr>
            </w:pPr>
          </w:p>
          <w:p w14:paraId="4E6CB63F" w14:textId="77777777" w:rsidR="00F61EAF" w:rsidRPr="006C0587" w:rsidRDefault="00F61EAF" w:rsidP="00086CE1">
            <w:pPr>
              <w:pStyle w:val="Plattetekst"/>
              <w:ind w:left="0"/>
              <w:rPr>
                <w:szCs w:val="21"/>
                <w:lang w:val="nl-NL"/>
              </w:rPr>
            </w:pPr>
          </w:p>
          <w:p w14:paraId="3B986D86" w14:textId="77777777" w:rsidR="00F61EAF" w:rsidRPr="006C0587" w:rsidRDefault="00F61EAF" w:rsidP="00086CE1">
            <w:pPr>
              <w:pStyle w:val="Plattetekst"/>
              <w:ind w:left="0"/>
              <w:rPr>
                <w:szCs w:val="21"/>
                <w:lang w:val="nl-NL"/>
              </w:rPr>
            </w:pPr>
          </w:p>
          <w:p w14:paraId="61AE70F7" w14:textId="77777777" w:rsidR="00F61EAF" w:rsidRPr="006C0587" w:rsidRDefault="00F61EAF" w:rsidP="00086CE1">
            <w:pPr>
              <w:pStyle w:val="Plattetekst"/>
              <w:ind w:left="0"/>
              <w:rPr>
                <w:szCs w:val="21"/>
                <w:lang w:val="nl-NL"/>
              </w:rPr>
            </w:pPr>
          </w:p>
          <w:p w14:paraId="7C3091E9" w14:textId="77777777" w:rsidR="00F61EAF" w:rsidRPr="006C0587" w:rsidRDefault="00F61EAF" w:rsidP="00086CE1">
            <w:pPr>
              <w:pStyle w:val="Plattetekst"/>
              <w:ind w:left="0"/>
              <w:rPr>
                <w:szCs w:val="21"/>
                <w:lang w:val="nl-NL"/>
              </w:rPr>
            </w:pPr>
          </w:p>
        </w:tc>
      </w:tr>
    </w:tbl>
    <w:p w14:paraId="265A7C2B" w14:textId="673D798C" w:rsidR="00F61EAF" w:rsidRDefault="00F61EAF" w:rsidP="00F61EAF">
      <w:pPr>
        <w:pStyle w:val="Plattetekst"/>
        <w:ind w:left="0"/>
      </w:pPr>
    </w:p>
    <w:p w14:paraId="0B9B7E00" w14:textId="084568AC" w:rsidR="00F61EAF" w:rsidRPr="00A67C57" w:rsidRDefault="00A67C57" w:rsidP="00A67C57">
      <w:pPr>
        <w:rPr>
          <w:rFonts w:eastAsia="Times New Roman"/>
          <w:sz w:val="21"/>
          <w:szCs w:val="24"/>
          <w:lang w:eastAsia="en-US"/>
        </w:rPr>
      </w:pPr>
      <w:r>
        <w:br w:type="page"/>
      </w:r>
    </w:p>
    <w:p w14:paraId="785A3B49" w14:textId="0D4A0124" w:rsidR="00DF3869" w:rsidRDefault="00DF3869" w:rsidP="00F61EAF">
      <w:pPr>
        <w:pStyle w:val="Kop2"/>
        <w:rPr>
          <w:rFonts w:ascii="Calibri" w:hAnsi="Calibri" w:cs="Calibri"/>
          <w:color w:val="404040"/>
          <w:sz w:val="37"/>
          <w:szCs w:val="37"/>
        </w:rPr>
      </w:pPr>
      <w:bookmarkStart w:id="59" w:name="_Toc44626627"/>
      <w:bookmarkStart w:id="60" w:name="_Toc46863613"/>
      <w:r w:rsidRPr="009E7FAD">
        <w:lastRenderedPageBreak/>
        <w:t>Afspraaknr</w:t>
      </w:r>
      <w:r w:rsidR="00F61EAF">
        <w:t>.</w:t>
      </w:r>
      <w:r w:rsidR="00AF6B44">
        <w:t>23</w:t>
      </w:r>
      <w:r w:rsidR="00A67C57">
        <w:t xml:space="preserve">: </w:t>
      </w:r>
      <w:r w:rsidRPr="009E7FAD">
        <w:t>Maximale geldigheidsduur toewijzing</w:t>
      </w:r>
      <w:bookmarkEnd w:id="59"/>
      <w:bookmarkEnd w:id="60"/>
    </w:p>
    <w:p w14:paraId="38A14C2B" w14:textId="77777777" w:rsidR="00DF3869" w:rsidRDefault="00DF3869" w:rsidP="00A87ADC">
      <w:pPr>
        <w:pStyle w:val="Plattetekst"/>
        <w:ind w:left="0"/>
        <w:rPr>
          <w:sz w:val="29"/>
          <w:szCs w:val="29"/>
        </w:rPr>
      </w:pPr>
      <w:r>
        <w:t>Voor welke periode kan een toewijzing maximaal worden toegewezen?</w:t>
      </w:r>
    </w:p>
    <w:p w14:paraId="1EF3CFC9" w14:textId="77777777" w:rsidR="00DF3869" w:rsidRPr="00A87ADC" w:rsidRDefault="00B21CB4" w:rsidP="00222AA5">
      <w:pPr>
        <w:pStyle w:val="Plattetekst"/>
        <w:numPr>
          <w:ilvl w:val="0"/>
          <w:numId w:val="60"/>
        </w:numPr>
        <w:rPr>
          <w:color w:val="767171" w:themeColor="background2" w:themeShade="80"/>
          <w:szCs w:val="21"/>
        </w:rPr>
      </w:pPr>
      <w:r w:rsidRPr="00A87ADC">
        <w:rPr>
          <w:color w:val="767171" w:themeColor="background2" w:themeShade="80"/>
          <w:szCs w:val="21"/>
        </w:rPr>
        <w:t>Uitvoeringsvarianten</w:t>
      </w:r>
      <w:r w:rsidR="00DF3869" w:rsidRPr="00A87ADC">
        <w:rPr>
          <w:rFonts w:ascii="Arial" w:hAnsi="Arial" w:cs="Arial"/>
          <w:color w:val="767171" w:themeColor="background2" w:themeShade="80"/>
          <w:szCs w:val="21"/>
        </w:rPr>
        <w:tab/>
      </w:r>
      <w:r w:rsidR="00A87ADC" w:rsidRPr="00A87ADC">
        <w:rPr>
          <w:rFonts w:ascii="Arial" w:hAnsi="Arial" w:cs="Arial"/>
          <w:color w:val="767171" w:themeColor="background2" w:themeShade="80"/>
          <w:szCs w:val="21"/>
        </w:rPr>
        <w:t xml:space="preserve">: </w:t>
      </w:r>
      <w:r w:rsidR="00DF3869" w:rsidRPr="00A87ADC">
        <w:rPr>
          <w:color w:val="767171" w:themeColor="background2" w:themeShade="80"/>
          <w:szCs w:val="21"/>
        </w:rPr>
        <w:t>Inspanningsgericht</w:t>
      </w:r>
      <w:r w:rsidR="00A87ADC" w:rsidRPr="00A87ADC">
        <w:rPr>
          <w:color w:val="767171" w:themeColor="background2" w:themeShade="80"/>
          <w:szCs w:val="21"/>
        </w:rPr>
        <w:t xml:space="preserve">, </w:t>
      </w:r>
      <w:r w:rsidR="00DF3869" w:rsidRPr="00A87ADC">
        <w:rPr>
          <w:color w:val="767171" w:themeColor="background2" w:themeShade="80"/>
          <w:szCs w:val="21"/>
        </w:rPr>
        <w:t>Outputgericht</w:t>
      </w:r>
      <w:r w:rsidR="00A87ADC" w:rsidRPr="00A87ADC">
        <w:rPr>
          <w:color w:val="767171" w:themeColor="background2" w:themeShade="80"/>
          <w:szCs w:val="21"/>
        </w:rPr>
        <w:t xml:space="preserve"> en </w:t>
      </w:r>
      <w:r w:rsidR="00DF3869" w:rsidRPr="00A87ADC">
        <w:rPr>
          <w:color w:val="767171" w:themeColor="background2" w:themeShade="80"/>
          <w:szCs w:val="21"/>
        </w:rPr>
        <w:t>Taakgericht</w:t>
      </w:r>
    </w:p>
    <w:p w14:paraId="0A771469" w14:textId="77777777" w:rsidR="00DF3869" w:rsidRPr="00A87ADC" w:rsidRDefault="00DF3869" w:rsidP="00222AA5">
      <w:pPr>
        <w:pStyle w:val="Plattetekst"/>
        <w:numPr>
          <w:ilvl w:val="0"/>
          <w:numId w:val="60"/>
        </w:numPr>
        <w:rPr>
          <w:color w:val="767171" w:themeColor="background2" w:themeShade="80"/>
          <w:szCs w:val="21"/>
        </w:rPr>
      </w:pPr>
      <w:r w:rsidRPr="00A87ADC">
        <w:rPr>
          <w:color w:val="767171" w:themeColor="background2" w:themeShade="80"/>
          <w:szCs w:val="21"/>
        </w:rPr>
        <w:t>Wetten</w:t>
      </w:r>
      <w:r w:rsidR="00A87ADC" w:rsidRPr="00A87ADC">
        <w:rPr>
          <w:rFonts w:ascii="Arial" w:hAnsi="Arial" w:cs="Arial"/>
          <w:color w:val="767171" w:themeColor="background2" w:themeShade="80"/>
          <w:szCs w:val="21"/>
        </w:rPr>
        <w:t xml:space="preserve">: </w:t>
      </w:r>
      <w:r w:rsidRPr="00A87ADC">
        <w:rPr>
          <w:color w:val="767171" w:themeColor="background2" w:themeShade="80"/>
          <w:szCs w:val="21"/>
        </w:rPr>
        <w:t>Jeugdwet</w:t>
      </w:r>
      <w:r w:rsidR="00A87ADC" w:rsidRPr="00A87ADC">
        <w:rPr>
          <w:color w:val="767171" w:themeColor="background2" w:themeShade="80"/>
          <w:szCs w:val="21"/>
        </w:rPr>
        <w:t xml:space="preserve"> en </w:t>
      </w:r>
      <w:proofErr w:type="spellStart"/>
      <w:r w:rsidRPr="00A87ADC">
        <w:rPr>
          <w:color w:val="767171" w:themeColor="background2" w:themeShade="80"/>
          <w:szCs w:val="21"/>
        </w:rPr>
        <w:t>Wmo</w:t>
      </w:r>
      <w:proofErr w:type="spellEnd"/>
    </w:p>
    <w:p w14:paraId="1556B113" w14:textId="77777777" w:rsidR="00A87ADC" w:rsidRPr="006709C0" w:rsidRDefault="00A87ADC" w:rsidP="00A87ADC">
      <w:pPr>
        <w:pStyle w:val="Plattetekst"/>
        <w:ind w:left="0"/>
        <w:rPr>
          <w:rFonts w:ascii="Arial" w:hAnsi="Arial" w:cs="Arial"/>
          <w:szCs w:val="21"/>
        </w:rPr>
      </w:pPr>
    </w:p>
    <w:p w14:paraId="39D3F0D5" w14:textId="77777777" w:rsidR="00DF3869" w:rsidRPr="006709C0" w:rsidRDefault="00DF3869" w:rsidP="00A87ADC">
      <w:pPr>
        <w:pStyle w:val="Plattetekst"/>
        <w:ind w:left="0"/>
        <w:rPr>
          <w:b/>
          <w:bCs/>
          <w:color w:val="7030A0"/>
          <w:szCs w:val="21"/>
        </w:rPr>
      </w:pPr>
      <w:r w:rsidRPr="006709C0">
        <w:rPr>
          <w:b/>
          <w:bCs/>
          <w:color w:val="7030A0"/>
          <w:szCs w:val="21"/>
        </w:rPr>
        <w:t xml:space="preserve">Beschikbare </w:t>
      </w:r>
      <w:r w:rsidR="00A87ADC" w:rsidRPr="006709C0">
        <w:rPr>
          <w:b/>
          <w:bCs/>
          <w:color w:val="7030A0"/>
          <w:szCs w:val="21"/>
        </w:rPr>
        <w:t>k</w:t>
      </w:r>
      <w:r w:rsidRPr="006709C0">
        <w:rPr>
          <w:b/>
          <w:bCs/>
          <w:color w:val="7030A0"/>
          <w:szCs w:val="21"/>
        </w:rPr>
        <w:t>euzes</w:t>
      </w:r>
      <w:r w:rsidR="00A87ADC" w:rsidRPr="006709C0">
        <w:rPr>
          <w:b/>
          <w:bCs/>
          <w:color w:val="7030A0"/>
          <w:szCs w:val="21"/>
        </w:rPr>
        <w:t>:</w:t>
      </w:r>
    </w:p>
    <w:p w14:paraId="12CAE76F" w14:textId="77777777" w:rsidR="006709C0" w:rsidRDefault="00DF3869" w:rsidP="00222AA5">
      <w:pPr>
        <w:pStyle w:val="Plattetekst"/>
        <w:numPr>
          <w:ilvl w:val="0"/>
          <w:numId w:val="61"/>
        </w:numPr>
        <w:rPr>
          <w:szCs w:val="21"/>
        </w:rPr>
      </w:pPr>
      <w:r w:rsidRPr="006709C0">
        <w:rPr>
          <w:szCs w:val="21"/>
        </w:rPr>
        <w:t xml:space="preserve">Maximaal 1 jaar </w:t>
      </w:r>
      <w:r w:rsidR="006709C0">
        <w:rPr>
          <w:rFonts w:ascii="Symbol" w:eastAsia="Symbol" w:hAnsi="Symbol" w:cs="Symbol"/>
        </w:rPr>
        <w:t>®</w:t>
      </w:r>
      <w:r w:rsidRPr="006709C0">
        <w:rPr>
          <w:szCs w:val="21"/>
        </w:rPr>
        <w:t xml:space="preserve"> De toewijzing wordt maximaal voor 1 jaar verstrekt.</w:t>
      </w:r>
    </w:p>
    <w:p w14:paraId="0D1D4ED1" w14:textId="77777777" w:rsidR="006709C0" w:rsidRDefault="00DF3869" w:rsidP="00222AA5">
      <w:pPr>
        <w:pStyle w:val="Plattetekst"/>
        <w:numPr>
          <w:ilvl w:val="0"/>
          <w:numId w:val="61"/>
        </w:numPr>
        <w:rPr>
          <w:szCs w:val="21"/>
        </w:rPr>
      </w:pPr>
      <w:r w:rsidRPr="006709C0">
        <w:rPr>
          <w:szCs w:val="21"/>
        </w:rPr>
        <w:t xml:space="preserve">Open einddatum </w:t>
      </w:r>
      <w:r w:rsidR="006709C0">
        <w:rPr>
          <w:rFonts w:ascii="Symbol" w:eastAsia="Symbol" w:hAnsi="Symbol" w:cs="Symbol"/>
        </w:rPr>
        <w:t>®</w:t>
      </w:r>
      <w:r w:rsidRPr="006709C0">
        <w:rPr>
          <w:szCs w:val="21"/>
        </w:rPr>
        <w:t xml:space="preserve"> Voor de toewijzing is geen maximale geldigheidsduur, d.w.z. dat het niet nodig is om een einddatum</w:t>
      </w:r>
      <w:r>
        <w:t xml:space="preserve"> aan de toewijzing toe te kennen.</w:t>
      </w:r>
    </w:p>
    <w:p w14:paraId="386551F6" w14:textId="77777777" w:rsidR="006709C0" w:rsidRDefault="00DF3869" w:rsidP="00222AA5">
      <w:pPr>
        <w:pStyle w:val="Plattetekst"/>
        <w:numPr>
          <w:ilvl w:val="0"/>
          <w:numId w:val="61"/>
        </w:numPr>
        <w:rPr>
          <w:szCs w:val="21"/>
        </w:rPr>
      </w:pPr>
      <w:r>
        <w:t xml:space="preserve">Maximaal 2 jaar </w:t>
      </w:r>
      <w:r w:rsidR="006709C0">
        <w:rPr>
          <w:rFonts w:ascii="Symbol" w:eastAsia="Symbol" w:hAnsi="Symbol" w:cs="Symbol"/>
        </w:rPr>
        <w:t>®</w:t>
      </w:r>
      <w:r>
        <w:t xml:space="preserve"> De toewijzing wordt voor maximaal 2 jaar verstrekt.</w:t>
      </w:r>
    </w:p>
    <w:p w14:paraId="22062063" w14:textId="77777777" w:rsidR="006709C0" w:rsidRDefault="00DF3869" w:rsidP="00222AA5">
      <w:pPr>
        <w:pStyle w:val="Plattetekst"/>
        <w:numPr>
          <w:ilvl w:val="0"/>
          <w:numId w:val="61"/>
        </w:numPr>
        <w:rPr>
          <w:szCs w:val="21"/>
        </w:rPr>
      </w:pPr>
      <w:r>
        <w:t xml:space="preserve">Maximaal 5 jaar </w:t>
      </w:r>
      <w:r w:rsidR="006709C0">
        <w:rPr>
          <w:rFonts w:ascii="Symbol" w:eastAsia="Symbol" w:hAnsi="Symbol" w:cs="Symbol"/>
        </w:rPr>
        <w:t>®</w:t>
      </w:r>
      <w:r>
        <w:t xml:space="preserve"> De toewijzing wordt voor maximaal 5 jaar verstrekt.</w:t>
      </w:r>
    </w:p>
    <w:p w14:paraId="60153D85" w14:textId="77777777" w:rsidR="006709C0" w:rsidRDefault="00DF3869" w:rsidP="00222AA5">
      <w:pPr>
        <w:pStyle w:val="Plattetekst"/>
        <w:numPr>
          <w:ilvl w:val="0"/>
          <w:numId w:val="61"/>
        </w:numPr>
        <w:rPr>
          <w:szCs w:val="21"/>
        </w:rPr>
      </w:pPr>
      <w:r>
        <w:t xml:space="preserve">Maximaal tot 18e jaar </w:t>
      </w:r>
      <w:r w:rsidR="006709C0">
        <w:rPr>
          <w:rFonts w:ascii="Symbol" w:eastAsia="Symbol" w:hAnsi="Symbol" w:cs="Symbol"/>
        </w:rPr>
        <w:t>®</w:t>
      </w:r>
      <w:r>
        <w:t xml:space="preserve"> Alleen voor Jeugdwet</w:t>
      </w:r>
    </w:p>
    <w:p w14:paraId="29E60311" w14:textId="77777777" w:rsidR="00DF3869" w:rsidRPr="006709C0" w:rsidRDefault="00DF3869" w:rsidP="00222AA5">
      <w:pPr>
        <w:pStyle w:val="Plattetekst"/>
        <w:numPr>
          <w:ilvl w:val="0"/>
          <w:numId w:val="61"/>
        </w:numPr>
        <w:rPr>
          <w:szCs w:val="21"/>
        </w:rPr>
      </w:pPr>
      <w:r>
        <w:t xml:space="preserve">Product(categorie)specifieke geldigheidsduur </w:t>
      </w:r>
      <w:r w:rsidR="006709C0">
        <w:rPr>
          <w:rFonts w:ascii="Symbol" w:eastAsia="Symbol" w:hAnsi="Symbol" w:cs="Symbol"/>
        </w:rPr>
        <w:t>®</w:t>
      </w:r>
      <w:r>
        <w:t xml:space="preserve"> Per product(categorie) wordt een maximale toewijzingsperiode bepaald.</w:t>
      </w:r>
    </w:p>
    <w:p w14:paraId="78105E4B" w14:textId="77777777" w:rsidR="006709C0" w:rsidRPr="006709C0" w:rsidRDefault="006709C0" w:rsidP="006709C0">
      <w:pPr>
        <w:pStyle w:val="Plattetekst"/>
        <w:ind w:left="360"/>
        <w:rPr>
          <w:szCs w:val="21"/>
        </w:rPr>
      </w:pPr>
    </w:p>
    <w:p w14:paraId="26FE4927" w14:textId="77777777" w:rsidR="006709C0" w:rsidRDefault="006709C0" w:rsidP="006709C0">
      <w:pPr>
        <w:pStyle w:val="Plattetekst"/>
        <w:ind w:left="0"/>
      </w:pPr>
      <w:r w:rsidRPr="006C0587">
        <w:rPr>
          <w:rFonts w:ascii="Calibri" w:hAnsi="Calibri" w:cs="Calibri"/>
          <w:b/>
          <w:bCs/>
          <w:color w:val="7030A0"/>
          <w:szCs w:val="21"/>
        </w:rPr>
        <w:t>Vragen en/of discussiepunten bij deze afspraak:</w:t>
      </w:r>
    </w:p>
    <w:p w14:paraId="044911D9" w14:textId="2A8A5A6D" w:rsidR="006709C0" w:rsidRPr="006709C0" w:rsidRDefault="006709C0" w:rsidP="00222AA5">
      <w:pPr>
        <w:pStyle w:val="Plattetekst"/>
        <w:numPr>
          <w:ilvl w:val="0"/>
          <w:numId w:val="24"/>
        </w:numPr>
        <w:rPr>
          <w:color w:val="7030A0"/>
          <w:szCs w:val="21"/>
        </w:rPr>
      </w:pPr>
      <w:r w:rsidRPr="006709C0">
        <w:rPr>
          <w:color w:val="7030A0"/>
        </w:rPr>
        <w:t xml:space="preserve">Door wijzigingen in versie 3.0 </w:t>
      </w:r>
      <w:r w:rsidDel="008052E2">
        <w:rPr>
          <w:color w:val="7030A0"/>
        </w:rPr>
        <w:t xml:space="preserve">van de </w:t>
      </w:r>
      <w:proofErr w:type="spellStart"/>
      <w:r w:rsidR="00DC4F65">
        <w:rPr>
          <w:color w:val="7030A0"/>
        </w:rPr>
        <w:t>iStandaarden</w:t>
      </w:r>
      <w:proofErr w:type="spellEnd"/>
      <w:r w:rsidR="00DC4F65">
        <w:rPr>
          <w:color w:val="7030A0"/>
        </w:rPr>
        <w:t xml:space="preserve"> </w:t>
      </w:r>
      <w:r w:rsidRPr="006709C0">
        <w:rPr>
          <w:color w:val="7030A0"/>
        </w:rPr>
        <w:t xml:space="preserve">is het vaak niet meer mogelijk de einddatum van een toewijzing open te laten. Moet </w:t>
      </w:r>
      <w:r w:rsidR="0052061A">
        <w:rPr>
          <w:color w:val="7030A0"/>
        </w:rPr>
        <w:t xml:space="preserve">de keuze </w:t>
      </w:r>
      <w:r w:rsidR="00A67C57">
        <w:rPr>
          <w:color w:val="7030A0"/>
        </w:rPr>
        <w:t>‘</w:t>
      </w:r>
      <w:r w:rsidRPr="006709C0">
        <w:rPr>
          <w:color w:val="7030A0"/>
        </w:rPr>
        <w:t>open einddatum</w:t>
      </w:r>
      <w:r w:rsidR="00A67C57">
        <w:rPr>
          <w:color w:val="7030A0"/>
        </w:rPr>
        <w:t>’</w:t>
      </w:r>
      <w:r w:rsidR="0052061A">
        <w:rPr>
          <w:color w:val="7030A0"/>
        </w:rPr>
        <w:t xml:space="preserve"> wel geboden worden?</w:t>
      </w:r>
    </w:p>
    <w:p w14:paraId="023E598C" w14:textId="77777777" w:rsidR="006709C0" w:rsidRPr="006C0587" w:rsidRDefault="006709C0" w:rsidP="006709C0">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6709C0" w14:paraId="27E37121" w14:textId="77777777" w:rsidTr="00086CE1">
        <w:tc>
          <w:tcPr>
            <w:tcW w:w="9212" w:type="dxa"/>
          </w:tcPr>
          <w:p w14:paraId="2CFE0DAD" w14:textId="77777777" w:rsidR="006709C0" w:rsidRDefault="006709C0"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95F7A12" w14:textId="77777777" w:rsidR="006709C0" w:rsidRPr="009826F1" w:rsidRDefault="006709C0" w:rsidP="00086CE1">
            <w:pPr>
              <w:pStyle w:val="Plattetekst"/>
              <w:ind w:left="0"/>
              <w:rPr>
                <w:lang w:val="nl-NL"/>
              </w:rPr>
            </w:pPr>
          </w:p>
          <w:p w14:paraId="4EDAD550" w14:textId="77777777" w:rsidR="006709C0" w:rsidRPr="006C0587" w:rsidRDefault="006709C0" w:rsidP="00086CE1">
            <w:pPr>
              <w:pStyle w:val="Plattetekst"/>
              <w:ind w:left="0"/>
              <w:rPr>
                <w:szCs w:val="21"/>
                <w:lang w:val="nl-NL"/>
              </w:rPr>
            </w:pPr>
          </w:p>
          <w:p w14:paraId="3C36308F" w14:textId="77777777" w:rsidR="006709C0" w:rsidRPr="006C0587" w:rsidRDefault="006709C0" w:rsidP="00086CE1">
            <w:pPr>
              <w:pStyle w:val="Plattetekst"/>
              <w:ind w:left="0"/>
              <w:rPr>
                <w:szCs w:val="21"/>
                <w:lang w:val="nl-NL"/>
              </w:rPr>
            </w:pPr>
          </w:p>
          <w:p w14:paraId="05F1B745" w14:textId="77777777" w:rsidR="006709C0" w:rsidRPr="006C0587" w:rsidRDefault="006709C0" w:rsidP="00086CE1">
            <w:pPr>
              <w:pStyle w:val="Plattetekst"/>
              <w:ind w:left="0"/>
              <w:rPr>
                <w:szCs w:val="21"/>
                <w:lang w:val="nl-NL"/>
              </w:rPr>
            </w:pPr>
          </w:p>
          <w:p w14:paraId="251072F6" w14:textId="77777777" w:rsidR="006709C0" w:rsidRPr="006C0587" w:rsidRDefault="006709C0" w:rsidP="00086CE1">
            <w:pPr>
              <w:pStyle w:val="Plattetekst"/>
              <w:ind w:left="0"/>
              <w:rPr>
                <w:szCs w:val="21"/>
                <w:lang w:val="nl-NL"/>
              </w:rPr>
            </w:pPr>
          </w:p>
          <w:p w14:paraId="0317173F" w14:textId="77777777" w:rsidR="006709C0" w:rsidRPr="006C0587" w:rsidRDefault="006709C0" w:rsidP="00086CE1">
            <w:pPr>
              <w:pStyle w:val="Plattetekst"/>
              <w:ind w:left="0"/>
              <w:rPr>
                <w:szCs w:val="21"/>
                <w:lang w:val="nl-NL"/>
              </w:rPr>
            </w:pPr>
          </w:p>
        </w:tc>
      </w:tr>
    </w:tbl>
    <w:p w14:paraId="5B77BD08" w14:textId="0EE25777" w:rsidR="006709C0" w:rsidRDefault="006709C0" w:rsidP="006709C0">
      <w:pPr>
        <w:pStyle w:val="Plattetekst"/>
        <w:ind w:left="0"/>
      </w:pPr>
    </w:p>
    <w:p w14:paraId="788B30F6" w14:textId="6DC6BDCD" w:rsidR="006709C0" w:rsidRPr="00A67C57" w:rsidRDefault="00A67C57" w:rsidP="00A67C57">
      <w:pPr>
        <w:rPr>
          <w:rFonts w:eastAsia="Times New Roman"/>
          <w:sz w:val="21"/>
          <w:szCs w:val="24"/>
          <w:lang w:eastAsia="en-US"/>
        </w:rPr>
      </w:pPr>
      <w:r>
        <w:br w:type="page"/>
      </w:r>
    </w:p>
    <w:p w14:paraId="1B9BB5AC" w14:textId="37535826" w:rsidR="00DF3869" w:rsidRPr="006709C0" w:rsidRDefault="00DF3869" w:rsidP="006709C0">
      <w:pPr>
        <w:pStyle w:val="Kop2"/>
      </w:pPr>
      <w:bookmarkStart w:id="61" w:name="_Toc44626628"/>
      <w:bookmarkStart w:id="62" w:name="_Toc46863614"/>
      <w:r w:rsidRPr="006709C0">
        <w:lastRenderedPageBreak/>
        <w:t>Afspraaknr</w:t>
      </w:r>
      <w:r w:rsidR="006709C0">
        <w:t xml:space="preserve">. </w:t>
      </w:r>
      <w:r w:rsidR="00AF6B44">
        <w:t>24</w:t>
      </w:r>
      <w:r w:rsidR="00A67C57">
        <w:t xml:space="preserve">: </w:t>
      </w:r>
      <w:r w:rsidRPr="006709C0">
        <w:t>Samenloopmatrix</w:t>
      </w:r>
      <w:bookmarkEnd w:id="61"/>
      <w:bookmarkEnd w:id="62"/>
    </w:p>
    <w:p w14:paraId="3F955230" w14:textId="77777777" w:rsidR="00DF3869" w:rsidRPr="006709C0" w:rsidRDefault="00DF3869" w:rsidP="006709C0">
      <w:pPr>
        <w:pStyle w:val="Plattetekst"/>
        <w:ind w:left="0"/>
        <w:rPr>
          <w:sz w:val="29"/>
          <w:szCs w:val="29"/>
        </w:rPr>
      </w:pPr>
      <w:r>
        <w:t>Op welke manier mogen producten met elkaar worden gecombineerd, gedurende dezelfde periode? In de S</w:t>
      </w:r>
      <w:r w:rsidR="006709C0">
        <w:t>tandaard administratieprotocollen</w:t>
      </w:r>
      <w:r>
        <w:t xml:space="preserve"> is dit beschreven als </w:t>
      </w:r>
      <w:r w:rsidR="006709C0">
        <w:t>‘</w:t>
      </w:r>
      <w:r>
        <w:t>samenloop</w:t>
      </w:r>
      <w:r w:rsidR="006709C0">
        <w:t>’</w:t>
      </w:r>
      <w:r>
        <w:t>.</w:t>
      </w:r>
    </w:p>
    <w:p w14:paraId="5E7ED8F2" w14:textId="77777777" w:rsidR="00DF3869" w:rsidRPr="006709C0" w:rsidRDefault="00B21CB4" w:rsidP="00222AA5">
      <w:pPr>
        <w:pStyle w:val="Plattetekst"/>
        <w:numPr>
          <w:ilvl w:val="0"/>
          <w:numId w:val="62"/>
        </w:numPr>
        <w:rPr>
          <w:color w:val="767171" w:themeColor="background2" w:themeShade="80"/>
          <w:szCs w:val="21"/>
        </w:rPr>
      </w:pPr>
      <w:r w:rsidRPr="006709C0">
        <w:rPr>
          <w:color w:val="767171" w:themeColor="background2" w:themeShade="80"/>
          <w:szCs w:val="21"/>
        </w:rPr>
        <w:t>Uitvoeringsvarianten</w:t>
      </w:r>
      <w:r w:rsidR="00DF3869" w:rsidRPr="006709C0">
        <w:rPr>
          <w:rFonts w:ascii="Arial" w:hAnsi="Arial" w:cs="Arial"/>
          <w:color w:val="767171" w:themeColor="background2" w:themeShade="80"/>
          <w:szCs w:val="21"/>
        </w:rPr>
        <w:tab/>
      </w:r>
      <w:r w:rsidR="006709C0" w:rsidRPr="006709C0">
        <w:rPr>
          <w:rFonts w:ascii="Arial" w:hAnsi="Arial" w:cs="Arial"/>
          <w:color w:val="767171" w:themeColor="background2" w:themeShade="80"/>
          <w:szCs w:val="21"/>
        </w:rPr>
        <w:t xml:space="preserve">: </w:t>
      </w:r>
      <w:r w:rsidR="00DF3869" w:rsidRPr="006709C0">
        <w:rPr>
          <w:color w:val="767171" w:themeColor="background2" w:themeShade="80"/>
          <w:szCs w:val="21"/>
        </w:rPr>
        <w:t>Inspanningsgericht</w:t>
      </w:r>
      <w:r w:rsidR="006709C0" w:rsidRPr="006709C0">
        <w:rPr>
          <w:color w:val="767171" w:themeColor="background2" w:themeShade="80"/>
          <w:szCs w:val="21"/>
        </w:rPr>
        <w:t xml:space="preserve"> en</w:t>
      </w:r>
      <w:r w:rsidR="00DF3869" w:rsidRPr="006709C0">
        <w:rPr>
          <w:color w:val="767171" w:themeColor="background2" w:themeShade="80"/>
          <w:szCs w:val="21"/>
        </w:rPr>
        <w:t xml:space="preserve"> Outputgericht</w:t>
      </w:r>
    </w:p>
    <w:p w14:paraId="4355B021" w14:textId="77777777" w:rsidR="00DF3869" w:rsidRPr="006709C0" w:rsidRDefault="00DF3869" w:rsidP="00222AA5">
      <w:pPr>
        <w:pStyle w:val="Plattetekst"/>
        <w:numPr>
          <w:ilvl w:val="0"/>
          <w:numId w:val="62"/>
        </w:numPr>
        <w:rPr>
          <w:color w:val="767171" w:themeColor="background2" w:themeShade="80"/>
          <w:szCs w:val="21"/>
        </w:rPr>
      </w:pPr>
      <w:r w:rsidRPr="006709C0">
        <w:rPr>
          <w:color w:val="767171" w:themeColor="background2" w:themeShade="80"/>
          <w:szCs w:val="21"/>
        </w:rPr>
        <w:t>Wetten</w:t>
      </w:r>
      <w:r w:rsidR="006709C0" w:rsidRPr="006709C0">
        <w:rPr>
          <w:rFonts w:ascii="Arial" w:hAnsi="Arial" w:cs="Arial"/>
          <w:color w:val="767171" w:themeColor="background2" w:themeShade="80"/>
          <w:szCs w:val="21"/>
        </w:rPr>
        <w:t xml:space="preserve">: </w:t>
      </w:r>
      <w:r w:rsidRPr="006709C0">
        <w:rPr>
          <w:color w:val="767171" w:themeColor="background2" w:themeShade="80"/>
          <w:szCs w:val="21"/>
        </w:rPr>
        <w:t>Jeugdwet</w:t>
      </w:r>
      <w:r w:rsidR="006709C0" w:rsidRPr="006709C0">
        <w:rPr>
          <w:color w:val="767171" w:themeColor="background2" w:themeShade="80"/>
          <w:szCs w:val="21"/>
        </w:rPr>
        <w:t xml:space="preserve"> en </w:t>
      </w:r>
      <w:proofErr w:type="spellStart"/>
      <w:r w:rsidRPr="006709C0">
        <w:rPr>
          <w:color w:val="767171" w:themeColor="background2" w:themeShade="80"/>
          <w:szCs w:val="21"/>
        </w:rPr>
        <w:t>Wmo</w:t>
      </w:r>
      <w:proofErr w:type="spellEnd"/>
    </w:p>
    <w:p w14:paraId="4952B143" w14:textId="77777777" w:rsidR="006709C0" w:rsidRPr="006709C0" w:rsidRDefault="006709C0" w:rsidP="006709C0">
      <w:pPr>
        <w:pStyle w:val="Plattetekst"/>
        <w:ind w:left="0"/>
        <w:rPr>
          <w:rFonts w:ascii="Arial" w:hAnsi="Arial" w:cs="Arial"/>
          <w:color w:val="767171" w:themeColor="background2" w:themeShade="80"/>
          <w:sz w:val="24"/>
        </w:rPr>
      </w:pPr>
    </w:p>
    <w:p w14:paraId="046737ED" w14:textId="77777777" w:rsidR="00DF3869" w:rsidRPr="006709C0" w:rsidRDefault="00DF3869" w:rsidP="006709C0">
      <w:pPr>
        <w:pStyle w:val="Plattetekst"/>
        <w:ind w:left="0"/>
        <w:rPr>
          <w:b/>
          <w:bCs/>
          <w:color w:val="7030A0"/>
          <w:szCs w:val="21"/>
        </w:rPr>
      </w:pPr>
      <w:r w:rsidRPr="006709C0">
        <w:rPr>
          <w:b/>
          <w:bCs/>
          <w:color w:val="7030A0"/>
          <w:szCs w:val="21"/>
        </w:rPr>
        <w:t xml:space="preserve">Beschikbare </w:t>
      </w:r>
      <w:r w:rsidR="006709C0" w:rsidRPr="006709C0">
        <w:rPr>
          <w:b/>
          <w:bCs/>
          <w:color w:val="7030A0"/>
          <w:szCs w:val="21"/>
        </w:rPr>
        <w:t>k</w:t>
      </w:r>
      <w:r w:rsidRPr="006709C0">
        <w:rPr>
          <w:b/>
          <w:bCs/>
          <w:color w:val="7030A0"/>
          <w:szCs w:val="21"/>
        </w:rPr>
        <w:t>euzes</w:t>
      </w:r>
      <w:r w:rsidR="006709C0" w:rsidRPr="006709C0">
        <w:rPr>
          <w:b/>
          <w:bCs/>
          <w:color w:val="7030A0"/>
          <w:szCs w:val="21"/>
        </w:rPr>
        <w:t>:</w:t>
      </w:r>
    </w:p>
    <w:p w14:paraId="06D937BF" w14:textId="77777777" w:rsidR="006709C0" w:rsidRDefault="00DF3869" w:rsidP="00222AA5">
      <w:pPr>
        <w:pStyle w:val="Plattetekst"/>
        <w:numPr>
          <w:ilvl w:val="0"/>
          <w:numId w:val="63"/>
        </w:numPr>
        <w:rPr>
          <w:szCs w:val="21"/>
        </w:rPr>
      </w:pPr>
      <w:r w:rsidRPr="006709C0">
        <w:rPr>
          <w:szCs w:val="21"/>
        </w:rPr>
        <w:t xml:space="preserve">Samenloop toegestaan </w:t>
      </w:r>
      <w:r w:rsidR="006709C0">
        <w:rPr>
          <w:rFonts w:ascii="Symbol" w:eastAsia="Symbol" w:hAnsi="Symbol" w:cs="Symbol"/>
        </w:rPr>
        <w:t>®</w:t>
      </w:r>
      <w:r w:rsidRPr="006709C0">
        <w:rPr>
          <w:szCs w:val="21"/>
        </w:rPr>
        <w:t xml:space="preserve"> Samenloop toegestaan, er mogen meerdere producten tegelijkertijd worden toegekend zonder beperkingen.</w:t>
      </w:r>
    </w:p>
    <w:p w14:paraId="563C5A26" w14:textId="77777777" w:rsidR="006709C0" w:rsidRDefault="00DF3869" w:rsidP="00222AA5">
      <w:pPr>
        <w:pStyle w:val="Plattetekst"/>
        <w:numPr>
          <w:ilvl w:val="0"/>
          <w:numId w:val="63"/>
        </w:numPr>
        <w:rPr>
          <w:szCs w:val="21"/>
        </w:rPr>
      </w:pPr>
      <w:r w:rsidRPr="006709C0">
        <w:rPr>
          <w:szCs w:val="21"/>
        </w:rPr>
        <w:t xml:space="preserve">Er is sprake van een samenloopmatrix </w:t>
      </w:r>
      <w:r w:rsidR="006709C0">
        <w:rPr>
          <w:rFonts w:ascii="Symbol" w:eastAsia="Symbol" w:hAnsi="Symbol" w:cs="Symbol"/>
        </w:rPr>
        <w:t>®</w:t>
      </w:r>
      <w:r w:rsidRPr="006709C0">
        <w:rPr>
          <w:szCs w:val="21"/>
        </w:rPr>
        <w:t xml:space="preserve"> Er is slechts beperkte samenloop toegestaan, bepaalde producten mogen niet tegelijkertijd toegewezen worden.</w:t>
      </w:r>
    </w:p>
    <w:p w14:paraId="645B53BF" w14:textId="77777777" w:rsidR="00DF3869" w:rsidRPr="006709C0" w:rsidRDefault="00DF3869" w:rsidP="00222AA5">
      <w:pPr>
        <w:pStyle w:val="Plattetekst"/>
        <w:numPr>
          <w:ilvl w:val="0"/>
          <w:numId w:val="63"/>
        </w:numPr>
        <w:rPr>
          <w:szCs w:val="21"/>
        </w:rPr>
      </w:pPr>
      <w:r w:rsidRPr="006709C0">
        <w:rPr>
          <w:szCs w:val="21"/>
        </w:rPr>
        <w:t xml:space="preserve">Geen samenloop </w:t>
      </w:r>
      <w:r w:rsidR="006709C0">
        <w:rPr>
          <w:rFonts w:ascii="Symbol" w:eastAsia="Symbol" w:hAnsi="Symbol" w:cs="Symbol"/>
        </w:rPr>
        <w:t>®</w:t>
      </w:r>
      <w:r w:rsidRPr="006709C0">
        <w:rPr>
          <w:szCs w:val="21"/>
        </w:rPr>
        <w:t xml:space="preserve"> Het is niet toegestaan om meerdere producten tegelijkertijd</w:t>
      </w:r>
      <w:r>
        <w:t xml:space="preserve"> toe te wijzen.</w:t>
      </w:r>
    </w:p>
    <w:p w14:paraId="1EA8AE77" w14:textId="77777777" w:rsidR="006709C0" w:rsidRDefault="006709C0" w:rsidP="006709C0">
      <w:pPr>
        <w:pStyle w:val="Plattetekst"/>
        <w:ind w:left="0"/>
        <w:rPr>
          <w:rFonts w:ascii="Calibri" w:hAnsi="Calibri" w:cs="Calibri"/>
          <w:b/>
          <w:bCs/>
          <w:color w:val="7030A0"/>
          <w:szCs w:val="21"/>
        </w:rPr>
      </w:pPr>
    </w:p>
    <w:p w14:paraId="4839CA2C" w14:textId="77777777" w:rsidR="006709C0" w:rsidRDefault="006709C0" w:rsidP="006709C0">
      <w:pPr>
        <w:pStyle w:val="Plattetekst"/>
        <w:ind w:left="0"/>
      </w:pPr>
      <w:r w:rsidRPr="006C0587">
        <w:rPr>
          <w:rFonts w:ascii="Calibri" w:hAnsi="Calibri" w:cs="Calibri"/>
          <w:b/>
          <w:bCs/>
          <w:color w:val="7030A0"/>
          <w:szCs w:val="21"/>
        </w:rPr>
        <w:t>Vragen en/of discussiepunten bij deze afspraak:</w:t>
      </w:r>
    </w:p>
    <w:p w14:paraId="207AA3D4" w14:textId="5D128DDA" w:rsidR="007D5371" w:rsidRPr="00275A46" w:rsidRDefault="007D5371" w:rsidP="00222AA5">
      <w:pPr>
        <w:pStyle w:val="Plattetekst"/>
        <w:numPr>
          <w:ilvl w:val="0"/>
          <w:numId w:val="24"/>
        </w:numPr>
        <w:rPr>
          <w:color w:val="7030A0"/>
          <w:szCs w:val="21"/>
        </w:rPr>
      </w:pPr>
      <w:r>
        <w:rPr>
          <w:color w:val="7030A0"/>
          <w:szCs w:val="21"/>
        </w:rPr>
        <w:t xml:space="preserve">Verwijzing naar </w:t>
      </w:r>
      <w:r w:rsidR="00E80A88">
        <w:rPr>
          <w:color w:val="7030A0"/>
          <w:szCs w:val="21"/>
        </w:rPr>
        <w:t>samenloopmatrix opnemen?</w:t>
      </w:r>
    </w:p>
    <w:p w14:paraId="67173342" w14:textId="77777777" w:rsidR="006709C0" w:rsidRPr="006C0587" w:rsidRDefault="006709C0" w:rsidP="006709C0">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6709C0" w14:paraId="2B99D263" w14:textId="77777777" w:rsidTr="00086CE1">
        <w:tc>
          <w:tcPr>
            <w:tcW w:w="9212" w:type="dxa"/>
          </w:tcPr>
          <w:p w14:paraId="00164C50" w14:textId="77777777" w:rsidR="006709C0" w:rsidRDefault="006709C0" w:rsidP="00086CE1">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727A4AAA" w14:textId="77777777" w:rsidR="006709C0" w:rsidRPr="009826F1" w:rsidRDefault="006709C0" w:rsidP="00086CE1">
            <w:pPr>
              <w:pStyle w:val="Plattetekst"/>
              <w:ind w:left="0"/>
              <w:rPr>
                <w:lang w:val="nl-NL"/>
              </w:rPr>
            </w:pPr>
          </w:p>
          <w:p w14:paraId="588F3F0A" w14:textId="77777777" w:rsidR="006709C0" w:rsidRPr="006C0587" w:rsidRDefault="006709C0" w:rsidP="00086CE1">
            <w:pPr>
              <w:pStyle w:val="Plattetekst"/>
              <w:ind w:left="0"/>
              <w:rPr>
                <w:szCs w:val="21"/>
                <w:lang w:val="nl-NL"/>
              </w:rPr>
            </w:pPr>
          </w:p>
          <w:p w14:paraId="0A723DAD" w14:textId="77777777" w:rsidR="006709C0" w:rsidRPr="006C0587" w:rsidRDefault="006709C0" w:rsidP="00086CE1">
            <w:pPr>
              <w:pStyle w:val="Plattetekst"/>
              <w:ind w:left="0"/>
              <w:rPr>
                <w:szCs w:val="21"/>
                <w:lang w:val="nl-NL"/>
              </w:rPr>
            </w:pPr>
          </w:p>
          <w:p w14:paraId="5BB4BD8F" w14:textId="77777777" w:rsidR="006709C0" w:rsidRPr="006C0587" w:rsidRDefault="006709C0" w:rsidP="00086CE1">
            <w:pPr>
              <w:pStyle w:val="Plattetekst"/>
              <w:ind w:left="0"/>
              <w:rPr>
                <w:szCs w:val="21"/>
                <w:lang w:val="nl-NL"/>
              </w:rPr>
            </w:pPr>
          </w:p>
          <w:p w14:paraId="3FD8FB21" w14:textId="77777777" w:rsidR="006709C0" w:rsidRPr="006C0587" w:rsidRDefault="006709C0" w:rsidP="00086CE1">
            <w:pPr>
              <w:pStyle w:val="Plattetekst"/>
              <w:ind w:left="0"/>
              <w:rPr>
                <w:szCs w:val="21"/>
                <w:lang w:val="nl-NL"/>
              </w:rPr>
            </w:pPr>
          </w:p>
          <w:p w14:paraId="0226F536" w14:textId="77777777" w:rsidR="006709C0" w:rsidRPr="006C0587" w:rsidRDefault="006709C0" w:rsidP="00086CE1">
            <w:pPr>
              <w:pStyle w:val="Plattetekst"/>
              <w:ind w:left="0"/>
              <w:rPr>
                <w:szCs w:val="21"/>
                <w:lang w:val="nl-NL"/>
              </w:rPr>
            </w:pPr>
          </w:p>
        </w:tc>
      </w:tr>
    </w:tbl>
    <w:p w14:paraId="5CB7F39C" w14:textId="2A35CE17" w:rsidR="007F0214" w:rsidRDefault="007F0214">
      <w:pPr>
        <w:rPr>
          <w:rFonts w:ascii="Calibri" w:hAnsi="Calibri" w:cs="Calibri"/>
          <w:b/>
          <w:bCs/>
          <w:color w:val="ED1C24"/>
          <w:sz w:val="29"/>
          <w:szCs w:val="29"/>
          <w:u w:val="single"/>
        </w:rPr>
      </w:pPr>
    </w:p>
    <w:p w14:paraId="6971B749" w14:textId="1A1C9DCE" w:rsidR="006709C0" w:rsidRPr="007F0214" w:rsidRDefault="007F0214" w:rsidP="00A67C57">
      <w:pPr>
        <w:rPr>
          <w:rFonts w:ascii="Calibri" w:hAnsi="Calibri" w:cs="Calibri"/>
          <w:b/>
          <w:bCs/>
          <w:color w:val="ED1C24"/>
          <w:sz w:val="29"/>
          <w:szCs w:val="29"/>
        </w:rPr>
      </w:pPr>
      <w:r w:rsidRPr="007F0214">
        <w:rPr>
          <w:rFonts w:ascii="Calibri" w:hAnsi="Calibri" w:cs="Calibri"/>
          <w:b/>
          <w:bCs/>
          <w:color w:val="ED1C24"/>
          <w:sz w:val="29"/>
          <w:szCs w:val="29"/>
        </w:rPr>
        <w:br w:type="page"/>
      </w:r>
    </w:p>
    <w:p w14:paraId="47E5C166" w14:textId="028940BC" w:rsidR="00DF3869" w:rsidRDefault="00DF3869" w:rsidP="006709C0">
      <w:pPr>
        <w:pStyle w:val="Kop2"/>
        <w:rPr>
          <w:rFonts w:ascii="Calibri" w:hAnsi="Calibri" w:cs="Calibri"/>
          <w:color w:val="404040"/>
          <w:sz w:val="37"/>
          <w:szCs w:val="37"/>
        </w:rPr>
      </w:pPr>
      <w:bookmarkStart w:id="63" w:name="_Toc44626629"/>
      <w:bookmarkStart w:id="64" w:name="_Toc46863615"/>
      <w:r w:rsidRPr="006709C0">
        <w:lastRenderedPageBreak/>
        <w:t>Afspraaknr</w:t>
      </w:r>
      <w:r w:rsidR="006709C0">
        <w:t xml:space="preserve">. </w:t>
      </w:r>
      <w:r w:rsidRPr="009E7FAD">
        <w:t>2</w:t>
      </w:r>
      <w:r w:rsidR="00BD7E8F">
        <w:t>5</w:t>
      </w:r>
      <w:r w:rsidR="00A67C57">
        <w:t xml:space="preserve">: </w:t>
      </w:r>
      <w:r w:rsidRPr="009E7FAD">
        <w:t>Plan indienen vóór VOT?</w:t>
      </w:r>
      <w:bookmarkEnd w:id="63"/>
      <w:bookmarkEnd w:id="64"/>
    </w:p>
    <w:p w14:paraId="7FB9135A" w14:textId="77777777" w:rsidR="00DD1275" w:rsidRPr="00DD1275" w:rsidRDefault="00DF3869" w:rsidP="00DD1275">
      <w:pPr>
        <w:pStyle w:val="Plattetekst"/>
        <w:ind w:left="0"/>
        <w:rPr>
          <w:rFonts w:cstheme="minorHAnsi"/>
          <w:szCs w:val="21"/>
        </w:rPr>
      </w:pPr>
      <w:r w:rsidRPr="00DD1275">
        <w:rPr>
          <w:rFonts w:cstheme="minorHAnsi"/>
          <w:szCs w:val="21"/>
        </w:rPr>
        <w:t xml:space="preserve">De aanbieder dient </w:t>
      </w:r>
      <w:r w:rsidR="00DD1275" w:rsidRPr="00DD1275">
        <w:rPr>
          <w:rFonts w:cstheme="minorHAnsi"/>
          <w:szCs w:val="21"/>
        </w:rPr>
        <w:t xml:space="preserve">eerst een plan af te stemmen met de gemeente </w:t>
      </w:r>
      <w:r w:rsidRPr="00DD1275">
        <w:rPr>
          <w:rFonts w:cstheme="minorHAnsi"/>
          <w:szCs w:val="21"/>
        </w:rPr>
        <w:t>vóór</w:t>
      </w:r>
      <w:r w:rsidR="00DD1275" w:rsidRPr="00DD1275">
        <w:rPr>
          <w:rFonts w:cstheme="minorHAnsi"/>
          <w:szCs w:val="21"/>
        </w:rPr>
        <w:t>dat</w:t>
      </w:r>
      <w:r w:rsidRPr="00DD1275">
        <w:rPr>
          <w:rFonts w:cstheme="minorHAnsi"/>
          <w:szCs w:val="21"/>
        </w:rPr>
        <w:t xml:space="preserve"> een verzoek om toewijzing (VOT) verstuurd kan worden</w:t>
      </w:r>
      <w:r w:rsidR="00DD1275" w:rsidRPr="00DD1275">
        <w:rPr>
          <w:rFonts w:cstheme="minorHAnsi"/>
          <w:szCs w:val="21"/>
        </w:rPr>
        <w:t>,</w:t>
      </w:r>
    </w:p>
    <w:p w14:paraId="3301A99D" w14:textId="77777777" w:rsidR="00DF3869" w:rsidRPr="006709C0" w:rsidRDefault="00B21CB4" w:rsidP="00DD1275">
      <w:pPr>
        <w:pStyle w:val="Plattetekst"/>
        <w:numPr>
          <w:ilvl w:val="0"/>
          <w:numId w:val="24"/>
        </w:numPr>
        <w:rPr>
          <w:color w:val="767171" w:themeColor="background2" w:themeShade="80"/>
          <w:szCs w:val="21"/>
        </w:rPr>
      </w:pPr>
      <w:r w:rsidRPr="006709C0">
        <w:rPr>
          <w:color w:val="767171" w:themeColor="background2" w:themeShade="80"/>
          <w:szCs w:val="21"/>
        </w:rPr>
        <w:t>Uitvoeringsvarianten</w:t>
      </w:r>
      <w:r w:rsidR="006709C0">
        <w:rPr>
          <w:color w:val="767171" w:themeColor="background2" w:themeShade="80"/>
          <w:szCs w:val="21"/>
        </w:rPr>
        <w:t>:</w:t>
      </w:r>
      <w:r w:rsidR="006709C0" w:rsidRPr="00DD1275">
        <w:rPr>
          <w:rFonts w:cstheme="minorHAnsi"/>
          <w:color w:val="767171" w:themeColor="background2" w:themeShade="80"/>
          <w:szCs w:val="21"/>
        </w:rPr>
        <w:t xml:space="preserve"> </w:t>
      </w:r>
      <w:r w:rsidR="00DF3869" w:rsidRPr="006709C0">
        <w:rPr>
          <w:color w:val="767171" w:themeColor="background2" w:themeShade="80"/>
          <w:szCs w:val="21"/>
        </w:rPr>
        <w:t>Inspanningsgericht</w:t>
      </w:r>
      <w:r w:rsidR="006709C0">
        <w:rPr>
          <w:color w:val="767171" w:themeColor="background2" w:themeShade="80"/>
          <w:szCs w:val="21"/>
        </w:rPr>
        <w:t xml:space="preserve"> en </w:t>
      </w:r>
      <w:r w:rsidR="00DF3869" w:rsidRPr="006709C0">
        <w:rPr>
          <w:color w:val="767171" w:themeColor="background2" w:themeShade="80"/>
          <w:szCs w:val="21"/>
        </w:rPr>
        <w:t>Outputgericht</w:t>
      </w:r>
    </w:p>
    <w:p w14:paraId="61D4C9D8" w14:textId="77777777" w:rsidR="00DF3869" w:rsidRPr="006709C0" w:rsidRDefault="00DF3869" w:rsidP="00222AA5">
      <w:pPr>
        <w:pStyle w:val="Plattetekst"/>
        <w:numPr>
          <w:ilvl w:val="0"/>
          <w:numId w:val="64"/>
        </w:numPr>
        <w:rPr>
          <w:color w:val="767171" w:themeColor="background2" w:themeShade="80"/>
          <w:szCs w:val="21"/>
        </w:rPr>
      </w:pPr>
      <w:r w:rsidRPr="006709C0">
        <w:rPr>
          <w:color w:val="767171" w:themeColor="background2" w:themeShade="80"/>
          <w:szCs w:val="21"/>
        </w:rPr>
        <w:t>Wetten</w:t>
      </w:r>
      <w:r w:rsidR="006709C0" w:rsidRPr="00DD1275">
        <w:rPr>
          <w:rFonts w:cstheme="minorHAnsi"/>
          <w:color w:val="767171" w:themeColor="background2" w:themeShade="80"/>
          <w:szCs w:val="21"/>
        </w:rPr>
        <w:t xml:space="preserve">: </w:t>
      </w:r>
      <w:r w:rsidRPr="006709C0">
        <w:rPr>
          <w:color w:val="767171" w:themeColor="background2" w:themeShade="80"/>
          <w:szCs w:val="21"/>
        </w:rPr>
        <w:t>Jeugdwet</w:t>
      </w:r>
      <w:r w:rsidR="006709C0">
        <w:rPr>
          <w:color w:val="767171" w:themeColor="background2" w:themeShade="80"/>
          <w:szCs w:val="21"/>
        </w:rPr>
        <w:t xml:space="preserve"> en </w:t>
      </w:r>
      <w:proofErr w:type="spellStart"/>
      <w:r w:rsidRPr="006709C0">
        <w:rPr>
          <w:color w:val="767171" w:themeColor="background2" w:themeShade="80"/>
          <w:szCs w:val="21"/>
        </w:rPr>
        <w:t>Wmo</w:t>
      </w:r>
      <w:proofErr w:type="spellEnd"/>
    </w:p>
    <w:p w14:paraId="3B504D31" w14:textId="77777777" w:rsidR="006709C0" w:rsidRDefault="006709C0" w:rsidP="006709C0">
      <w:pPr>
        <w:pStyle w:val="Plattetekst"/>
        <w:ind w:left="0"/>
        <w:rPr>
          <w:rFonts w:ascii="Arial" w:hAnsi="Arial" w:cs="Arial"/>
          <w:sz w:val="24"/>
        </w:rPr>
      </w:pPr>
    </w:p>
    <w:p w14:paraId="12AE35F5" w14:textId="77777777" w:rsidR="00DF3869" w:rsidRPr="006709C0" w:rsidRDefault="00DF3869" w:rsidP="006709C0">
      <w:pPr>
        <w:pStyle w:val="Plattetekst"/>
        <w:ind w:left="0"/>
        <w:rPr>
          <w:b/>
          <w:bCs/>
          <w:color w:val="7030A0"/>
          <w:sz w:val="29"/>
          <w:szCs w:val="29"/>
        </w:rPr>
      </w:pPr>
      <w:r w:rsidRPr="006709C0">
        <w:rPr>
          <w:b/>
          <w:bCs/>
          <w:color w:val="7030A0"/>
        </w:rPr>
        <w:t xml:space="preserve">Beschikbare </w:t>
      </w:r>
      <w:r w:rsidR="006709C0" w:rsidRPr="006709C0">
        <w:rPr>
          <w:b/>
          <w:bCs/>
          <w:color w:val="7030A0"/>
        </w:rPr>
        <w:t>k</w:t>
      </w:r>
      <w:r w:rsidRPr="006709C0">
        <w:rPr>
          <w:b/>
          <w:bCs/>
          <w:color w:val="7030A0"/>
        </w:rPr>
        <w:t>euzes</w:t>
      </w:r>
      <w:r w:rsidR="006709C0" w:rsidRPr="006709C0">
        <w:rPr>
          <w:b/>
          <w:bCs/>
          <w:color w:val="7030A0"/>
        </w:rPr>
        <w:t>:</w:t>
      </w:r>
    </w:p>
    <w:p w14:paraId="4058B3B9" w14:textId="77777777" w:rsidR="006709C0" w:rsidRDefault="00DF3869" w:rsidP="00222AA5">
      <w:pPr>
        <w:pStyle w:val="Plattetekst"/>
        <w:numPr>
          <w:ilvl w:val="0"/>
          <w:numId w:val="65"/>
        </w:numPr>
        <w:rPr>
          <w:szCs w:val="21"/>
        </w:rPr>
      </w:pPr>
      <w:r w:rsidRPr="006709C0">
        <w:rPr>
          <w:szCs w:val="21"/>
        </w:rPr>
        <w:t xml:space="preserve">Niet van Toepassing </w:t>
      </w:r>
      <w:r w:rsidR="006709C0">
        <w:rPr>
          <w:rFonts w:ascii="Symbol" w:eastAsia="Symbol" w:hAnsi="Symbol" w:cs="Symbol"/>
        </w:rPr>
        <w:t>®</w:t>
      </w:r>
      <w:r w:rsidRPr="006709C0">
        <w:rPr>
          <w:szCs w:val="21"/>
        </w:rPr>
        <w:t xml:space="preserve"> Er hoeft vooraf geen plan te worden aangeleverd</w:t>
      </w:r>
    </w:p>
    <w:p w14:paraId="25F39122" w14:textId="77777777" w:rsidR="006709C0" w:rsidRDefault="00DF3869" w:rsidP="00222AA5">
      <w:pPr>
        <w:pStyle w:val="Plattetekst"/>
        <w:numPr>
          <w:ilvl w:val="0"/>
          <w:numId w:val="65"/>
        </w:numPr>
        <w:rPr>
          <w:szCs w:val="21"/>
        </w:rPr>
      </w:pPr>
      <w:r w:rsidRPr="006709C0">
        <w:rPr>
          <w:szCs w:val="21"/>
        </w:rPr>
        <w:t xml:space="preserve">Plan opstellen conform contract </w:t>
      </w:r>
      <w:r w:rsidR="006709C0">
        <w:rPr>
          <w:rFonts w:ascii="Symbol" w:eastAsia="Symbol" w:hAnsi="Symbol" w:cs="Symbol"/>
        </w:rPr>
        <w:t>®</w:t>
      </w:r>
      <w:r w:rsidRPr="006709C0">
        <w:rPr>
          <w:szCs w:val="21"/>
        </w:rPr>
        <w:t xml:space="preserve"> Er moet een plan worden opgesteld zoals beschreven in contract</w:t>
      </w:r>
    </w:p>
    <w:p w14:paraId="0C137F6D" w14:textId="77777777" w:rsidR="00DF3869" w:rsidRPr="006709C0" w:rsidRDefault="00DF3869" w:rsidP="00222AA5">
      <w:pPr>
        <w:pStyle w:val="Plattetekst"/>
        <w:numPr>
          <w:ilvl w:val="0"/>
          <w:numId w:val="65"/>
        </w:numPr>
        <w:rPr>
          <w:szCs w:val="21"/>
        </w:rPr>
      </w:pPr>
      <w:r w:rsidRPr="006709C0">
        <w:rPr>
          <w:szCs w:val="21"/>
        </w:rPr>
        <w:t>Er is inhoudelijke afstemming met gemandateerde gemeente voor</w:t>
      </w:r>
      <w:r w:rsidR="006709C0">
        <w:rPr>
          <w:szCs w:val="21"/>
        </w:rPr>
        <w:t>dat</w:t>
      </w:r>
      <w:r w:rsidRPr="006709C0">
        <w:rPr>
          <w:szCs w:val="21"/>
        </w:rPr>
        <w:t xml:space="preserve"> een VOT wordt ingediend </w:t>
      </w:r>
    </w:p>
    <w:p w14:paraId="630C234E" w14:textId="77777777" w:rsidR="006709C0" w:rsidRDefault="006709C0" w:rsidP="006709C0">
      <w:pPr>
        <w:pStyle w:val="Plattetekst"/>
        <w:ind w:left="0"/>
        <w:rPr>
          <w:rFonts w:ascii="Arial" w:hAnsi="Arial" w:cs="Arial"/>
          <w:szCs w:val="21"/>
        </w:rPr>
      </w:pPr>
    </w:p>
    <w:p w14:paraId="14312D25" w14:textId="77777777" w:rsidR="00DD1275" w:rsidRDefault="00DD1275" w:rsidP="00DD1275">
      <w:pPr>
        <w:pStyle w:val="Plattetekst"/>
        <w:ind w:left="0"/>
      </w:pPr>
      <w:r w:rsidRPr="006C0587">
        <w:rPr>
          <w:rFonts w:ascii="Calibri" w:hAnsi="Calibri" w:cs="Calibri"/>
          <w:b/>
          <w:bCs/>
          <w:color w:val="7030A0"/>
          <w:szCs w:val="21"/>
        </w:rPr>
        <w:t>Vragen en/of discussiepunten bij deze afspraak:</w:t>
      </w:r>
    </w:p>
    <w:p w14:paraId="626F5D51" w14:textId="046B90E7" w:rsidR="00DD1275" w:rsidRPr="00C01129" w:rsidRDefault="00DD1275" w:rsidP="00DD1275">
      <w:pPr>
        <w:pStyle w:val="Plattetekst"/>
        <w:numPr>
          <w:ilvl w:val="0"/>
          <w:numId w:val="24"/>
        </w:numPr>
        <w:rPr>
          <w:color w:val="7030A0"/>
        </w:rPr>
      </w:pPr>
      <w:r w:rsidRPr="00C01129">
        <w:rPr>
          <w:color w:val="7030A0"/>
          <w:szCs w:val="21"/>
        </w:rPr>
        <w:t>Is er behoefte aan een</w:t>
      </w:r>
      <w:r w:rsidRPr="00C01129">
        <w:rPr>
          <w:color w:val="7030A0"/>
        </w:rPr>
        <w:t xml:space="preserve"> standaard voor ondersteuningsplannen/ hulpplannen?</w:t>
      </w:r>
    </w:p>
    <w:p w14:paraId="2DA2B181" w14:textId="4FC7A62B" w:rsidR="00DD1275" w:rsidRPr="00C01129" w:rsidRDefault="00DD1275" w:rsidP="00DD1275">
      <w:pPr>
        <w:pStyle w:val="Plattetekst"/>
        <w:numPr>
          <w:ilvl w:val="0"/>
          <w:numId w:val="24"/>
        </w:numPr>
        <w:rPr>
          <w:color w:val="7030A0"/>
        </w:rPr>
      </w:pPr>
      <w:r w:rsidRPr="00C01129">
        <w:rPr>
          <w:color w:val="7030A0"/>
        </w:rPr>
        <w:t>Hoe komen we dan tot zo'n standaard?</w:t>
      </w:r>
    </w:p>
    <w:p w14:paraId="5EFEB4CD" w14:textId="77777777" w:rsidR="00DD1275" w:rsidRPr="006C0587" w:rsidRDefault="00DD1275" w:rsidP="00DD1275">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DD1275" w14:paraId="69439324" w14:textId="77777777" w:rsidTr="00E4505F">
        <w:tc>
          <w:tcPr>
            <w:tcW w:w="9212" w:type="dxa"/>
          </w:tcPr>
          <w:p w14:paraId="655BD5B3" w14:textId="77777777" w:rsidR="00DD1275" w:rsidRDefault="00DD1275" w:rsidP="00E4505F">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F2215BD" w14:textId="77777777" w:rsidR="00DD1275" w:rsidRPr="009826F1" w:rsidRDefault="00DD1275" w:rsidP="00E4505F">
            <w:pPr>
              <w:pStyle w:val="Plattetekst"/>
              <w:ind w:left="0"/>
              <w:rPr>
                <w:lang w:val="nl-NL"/>
              </w:rPr>
            </w:pPr>
          </w:p>
          <w:p w14:paraId="29A8A1BE" w14:textId="77777777" w:rsidR="00DD1275" w:rsidRPr="006C0587" w:rsidRDefault="00DD1275" w:rsidP="00E4505F">
            <w:pPr>
              <w:pStyle w:val="Plattetekst"/>
              <w:ind w:left="0"/>
              <w:rPr>
                <w:szCs w:val="21"/>
                <w:lang w:val="nl-NL"/>
              </w:rPr>
            </w:pPr>
          </w:p>
          <w:p w14:paraId="4551C4B3" w14:textId="77777777" w:rsidR="00DD1275" w:rsidRPr="006C0587" w:rsidRDefault="00DD1275" w:rsidP="00E4505F">
            <w:pPr>
              <w:pStyle w:val="Plattetekst"/>
              <w:ind w:left="0"/>
              <w:rPr>
                <w:szCs w:val="21"/>
                <w:lang w:val="nl-NL"/>
              </w:rPr>
            </w:pPr>
          </w:p>
          <w:p w14:paraId="6CF3D639" w14:textId="77777777" w:rsidR="00DD1275" w:rsidRPr="006C0587" w:rsidRDefault="00DD1275" w:rsidP="00E4505F">
            <w:pPr>
              <w:pStyle w:val="Plattetekst"/>
              <w:ind w:left="0"/>
              <w:rPr>
                <w:szCs w:val="21"/>
                <w:lang w:val="nl-NL"/>
              </w:rPr>
            </w:pPr>
          </w:p>
          <w:p w14:paraId="616E48AF" w14:textId="77777777" w:rsidR="00DD1275" w:rsidRPr="006C0587" w:rsidRDefault="00DD1275" w:rsidP="00E4505F">
            <w:pPr>
              <w:pStyle w:val="Plattetekst"/>
              <w:ind w:left="0"/>
              <w:rPr>
                <w:szCs w:val="21"/>
                <w:lang w:val="nl-NL"/>
              </w:rPr>
            </w:pPr>
          </w:p>
          <w:p w14:paraId="5EE744B4" w14:textId="77777777" w:rsidR="00DD1275" w:rsidRPr="006C0587" w:rsidRDefault="00DD1275" w:rsidP="00E4505F">
            <w:pPr>
              <w:pStyle w:val="Plattetekst"/>
              <w:ind w:left="0"/>
              <w:rPr>
                <w:szCs w:val="21"/>
                <w:lang w:val="nl-NL"/>
              </w:rPr>
            </w:pPr>
          </w:p>
        </w:tc>
      </w:tr>
    </w:tbl>
    <w:p w14:paraId="2F5D811D" w14:textId="6705C73D" w:rsidR="006709C0" w:rsidRDefault="006709C0" w:rsidP="00DD1275">
      <w:pPr>
        <w:pStyle w:val="Plattetekst"/>
        <w:ind w:left="0"/>
        <w:rPr>
          <w:sz w:val="26"/>
          <w:szCs w:val="26"/>
        </w:rPr>
      </w:pPr>
    </w:p>
    <w:p w14:paraId="789AD5B7" w14:textId="50769A0A" w:rsidR="006709C0" w:rsidRPr="00A67C57" w:rsidRDefault="00A67C57" w:rsidP="00A67C57">
      <w:pPr>
        <w:rPr>
          <w:rFonts w:eastAsia="Times New Roman"/>
          <w:sz w:val="26"/>
          <w:szCs w:val="26"/>
          <w:lang w:eastAsia="en-US"/>
        </w:rPr>
      </w:pPr>
      <w:r>
        <w:rPr>
          <w:sz w:val="26"/>
          <w:szCs w:val="26"/>
        </w:rPr>
        <w:br w:type="page"/>
      </w:r>
    </w:p>
    <w:p w14:paraId="312F027D" w14:textId="37F89B35" w:rsidR="00DF3869" w:rsidRDefault="00DF3869" w:rsidP="006709C0">
      <w:pPr>
        <w:pStyle w:val="Kop2"/>
        <w:rPr>
          <w:rFonts w:ascii="Calibri" w:hAnsi="Calibri" w:cs="Calibri"/>
          <w:color w:val="404040"/>
          <w:sz w:val="37"/>
          <w:szCs w:val="37"/>
        </w:rPr>
      </w:pPr>
      <w:r>
        <w:lastRenderedPageBreak/>
        <w:tab/>
      </w:r>
      <w:bookmarkStart w:id="65" w:name="_Toc44626630"/>
      <w:bookmarkStart w:id="66" w:name="_Toc46863616"/>
      <w:r w:rsidRPr="006709C0">
        <w:t>Afspraaknr</w:t>
      </w:r>
      <w:r w:rsidR="006709C0">
        <w:t xml:space="preserve">. </w:t>
      </w:r>
      <w:r w:rsidRPr="009E7FAD">
        <w:t>2</w:t>
      </w:r>
      <w:r w:rsidR="00BD7E8F">
        <w:t>6</w:t>
      </w:r>
      <w:r w:rsidR="00A67C57">
        <w:t xml:space="preserve">: </w:t>
      </w:r>
      <w:r w:rsidRPr="009E7FAD">
        <w:t xml:space="preserve">Maximale </w:t>
      </w:r>
      <w:r w:rsidR="007F0214">
        <w:t>t</w:t>
      </w:r>
      <w:r w:rsidRPr="009E7FAD">
        <w:t>oewijzing</w:t>
      </w:r>
      <w:bookmarkEnd w:id="65"/>
      <w:bookmarkEnd w:id="66"/>
    </w:p>
    <w:p w14:paraId="737F3DCA" w14:textId="77777777" w:rsidR="00DF3869" w:rsidRPr="006709C0" w:rsidRDefault="00DF3869" w:rsidP="006709C0">
      <w:pPr>
        <w:pStyle w:val="Plattetekst"/>
        <w:ind w:left="0"/>
        <w:rPr>
          <w:sz w:val="29"/>
          <w:szCs w:val="29"/>
        </w:rPr>
      </w:pPr>
      <w:r>
        <w:t>Is er in het contract een maximale toewijzing volume of</w:t>
      </w:r>
      <w:r w:rsidR="006709C0">
        <w:t xml:space="preserve">, </w:t>
      </w:r>
      <w:r>
        <w:t>indien van toepassing</w:t>
      </w:r>
      <w:r w:rsidR="006709C0">
        <w:t xml:space="preserve">, </w:t>
      </w:r>
      <w:r>
        <w:t>budget afgesproken?</w:t>
      </w:r>
    </w:p>
    <w:p w14:paraId="73725A0D" w14:textId="77777777" w:rsidR="00DF3869" w:rsidRPr="006709C0" w:rsidRDefault="00B21CB4" w:rsidP="00222AA5">
      <w:pPr>
        <w:pStyle w:val="Plattetekst"/>
        <w:numPr>
          <w:ilvl w:val="0"/>
          <w:numId w:val="66"/>
        </w:numPr>
        <w:rPr>
          <w:szCs w:val="21"/>
        </w:rPr>
      </w:pPr>
      <w:r w:rsidRPr="006709C0">
        <w:rPr>
          <w:color w:val="767171" w:themeColor="background2" w:themeShade="80"/>
          <w:szCs w:val="21"/>
        </w:rPr>
        <w:t>Uitvoeringsvarianten</w:t>
      </w:r>
      <w:r w:rsidR="006709C0" w:rsidRPr="006709C0">
        <w:rPr>
          <w:color w:val="767171" w:themeColor="background2" w:themeShade="80"/>
          <w:szCs w:val="21"/>
        </w:rPr>
        <w:t xml:space="preserve">: </w:t>
      </w:r>
      <w:r w:rsidR="00DF3869" w:rsidRPr="007F0214">
        <w:rPr>
          <w:color w:val="767171" w:themeColor="background2" w:themeShade="80"/>
          <w:szCs w:val="21"/>
        </w:rPr>
        <w:t>Inspanningsgericht</w:t>
      </w:r>
      <w:r w:rsidR="006709C0" w:rsidRPr="007F0214">
        <w:rPr>
          <w:color w:val="767171" w:themeColor="background2" w:themeShade="80"/>
          <w:szCs w:val="21"/>
        </w:rPr>
        <w:t xml:space="preserve"> en </w:t>
      </w:r>
      <w:r w:rsidR="00DF3869" w:rsidRPr="007F0214">
        <w:rPr>
          <w:color w:val="767171" w:themeColor="background2" w:themeShade="80"/>
          <w:szCs w:val="21"/>
        </w:rPr>
        <w:t>Outputgericht</w:t>
      </w:r>
    </w:p>
    <w:p w14:paraId="04F5A5AE" w14:textId="33C3A7BD" w:rsidR="00DF3869" w:rsidRPr="006709C0" w:rsidRDefault="00DF3869" w:rsidP="00222AA5">
      <w:pPr>
        <w:pStyle w:val="Plattetekst"/>
        <w:numPr>
          <w:ilvl w:val="0"/>
          <w:numId w:val="66"/>
        </w:numPr>
        <w:rPr>
          <w:color w:val="7F7F7F"/>
          <w:szCs w:val="21"/>
        </w:rPr>
      </w:pPr>
      <w:r w:rsidRPr="006709C0">
        <w:rPr>
          <w:color w:val="7F7F7F"/>
          <w:szCs w:val="21"/>
        </w:rPr>
        <w:t>Wetten</w:t>
      </w:r>
      <w:r w:rsidR="0096722D">
        <w:rPr>
          <w:color w:val="7F7F7F"/>
          <w:szCs w:val="21"/>
        </w:rPr>
        <w:t>:</w:t>
      </w:r>
      <w:r w:rsidR="0096722D" w:rsidRPr="0096722D">
        <w:rPr>
          <w:color w:val="767171" w:themeColor="background2" w:themeShade="80"/>
          <w:szCs w:val="21"/>
        </w:rPr>
        <w:t xml:space="preserve"> </w:t>
      </w:r>
      <w:r w:rsidR="0096722D" w:rsidRPr="006709C0">
        <w:rPr>
          <w:color w:val="767171" w:themeColor="background2" w:themeShade="80"/>
          <w:szCs w:val="21"/>
        </w:rPr>
        <w:t>Jeugdwet</w:t>
      </w:r>
      <w:r w:rsidR="0096722D">
        <w:rPr>
          <w:color w:val="767171" w:themeColor="background2" w:themeShade="80"/>
          <w:szCs w:val="21"/>
        </w:rPr>
        <w:t xml:space="preserve"> en </w:t>
      </w:r>
      <w:proofErr w:type="spellStart"/>
      <w:r w:rsidR="0096722D" w:rsidRPr="006709C0">
        <w:rPr>
          <w:color w:val="767171" w:themeColor="background2" w:themeShade="80"/>
          <w:szCs w:val="21"/>
        </w:rPr>
        <w:t>Wmo</w:t>
      </w:r>
      <w:proofErr w:type="spellEnd"/>
    </w:p>
    <w:p w14:paraId="5EE1A88D" w14:textId="77777777" w:rsidR="006709C0" w:rsidRDefault="00DF3869" w:rsidP="006709C0">
      <w:pPr>
        <w:pStyle w:val="Plattetekst"/>
        <w:rPr>
          <w:rFonts w:ascii="Arial" w:hAnsi="Arial" w:cs="Arial"/>
          <w:sz w:val="24"/>
        </w:rPr>
      </w:pPr>
      <w:r>
        <w:rPr>
          <w:rFonts w:ascii="Arial" w:hAnsi="Arial" w:cs="Arial"/>
          <w:sz w:val="24"/>
        </w:rPr>
        <w:tab/>
      </w:r>
    </w:p>
    <w:p w14:paraId="120C06BC" w14:textId="77777777" w:rsidR="006709C0" w:rsidRPr="006709C0" w:rsidRDefault="00DF3869" w:rsidP="006709C0">
      <w:pPr>
        <w:pStyle w:val="Plattetekst"/>
        <w:ind w:left="0"/>
        <w:rPr>
          <w:b/>
          <w:bCs/>
          <w:color w:val="7030A0"/>
          <w:szCs w:val="21"/>
        </w:rPr>
      </w:pPr>
      <w:r w:rsidRPr="006709C0">
        <w:rPr>
          <w:b/>
          <w:bCs/>
          <w:color w:val="7030A0"/>
          <w:szCs w:val="21"/>
        </w:rPr>
        <w:t xml:space="preserve">Beschikbare </w:t>
      </w:r>
      <w:r w:rsidR="006709C0" w:rsidRPr="006709C0">
        <w:rPr>
          <w:b/>
          <w:bCs/>
          <w:color w:val="7030A0"/>
          <w:szCs w:val="21"/>
        </w:rPr>
        <w:t>k</w:t>
      </w:r>
      <w:r w:rsidRPr="006709C0">
        <w:rPr>
          <w:b/>
          <w:bCs/>
          <w:color w:val="7030A0"/>
          <w:szCs w:val="21"/>
        </w:rPr>
        <w:t>euzes</w:t>
      </w:r>
      <w:r w:rsidR="006709C0" w:rsidRPr="006709C0">
        <w:rPr>
          <w:b/>
          <w:bCs/>
          <w:color w:val="7030A0"/>
          <w:szCs w:val="21"/>
        </w:rPr>
        <w:t>:</w:t>
      </w:r>
    </w:p>
    <w:p w14:paraId="726B2825" w14:textId="77777777" w:rsidR="006709C0" w:rsidRDefault="00DF3869" w:rsidP="00222AA5">
      <w:pPr>
        <w:pStyle w:val="Plattetekst"/>
        <w:numPr>
          <w:ilvl w:val="0"/>
          <w:numId w:val="67"/>
        </w:numPr>
        <w:rPr>
          <w:b/>
          <w:bCs/>
          <w:color w:val="7030A0"/>
          <w:szCs w:val="21"/>
        </w:rPr>
      </w:pPr>
      <w:r w:rsidRPr="006709C0">
        <w:rPr>
          <w:szCs w:val="21"/>
        </w:rPr>
        <w:t xml:space="preserve">Niet van toepassing  </w:t>
      </w:r>
    </w:p>
    <w:p w14:paraId="13F00915" w14:textId="77777777" w:rsidR="00DF3869" w:rsidRPr="006709C0" w:rsidRDefault="00DF3869" w:rsidP="00222AA5">
      <w:pPr>
        <w:pStyle w:val="Plattetekst"/>
        <w:numPr>
          <w:ilvl w:val="0"/>
          <w:numId w:val="67"/>
        </w:numPr>
        <w:rPr>
          <w:b/>
          <w:bCs/>
          <w:color w:val="7030A0"/>
          <w:szCs w:val="21"/>
        </w:rPr>
      </w:pPr>
      <w:r w:rsidRPr="006709C0">
        <w:rPr>
          <w:szCs w:val="21"/>
        </w:rPr>
        <w:t xml:space="preserve">Maximale omvang </w:t>
      </w:r>
      <w:r>
        <w:t xml:space="preserve">van toepassing </w:t>
      </w:r>
      <w:r w:rsidR="006709C0">
        <w:rPr>
          <w:rFonts w:ascii="Symbol" w:eastAsia="Symbol" w:hAnsi="Symbol" w:cs="Symbol"/>
        </w:rPr>
        <w:t>®</w:t>
      </w:r>
      <w:r>
        <w:t xml:space="preserve"> In contract/ PDC staat de maximale omvang vermeld</w:t>
      </w:r>
    </w:p>
    <w:p w14:paraId="7A9924FF" w14:textId="77777777" w:rsidR="006709C0" w:rsidRDefault="006709C0" w:rsidP="006709C0">
      <w:pPr>
        <w:pStyle w:val="Plattetekst"/>
        <w:ind w:left="0"/>
        <w:rPr>
          <w:rFonts w:ascii="Arial" w:hAnsi="Arial" w:cs="Arial"/>
          <w:sz w:val="24"/>
        </w:rPr>
      </w:pPr>
    </w:p>
    <w:p w14:paraId="5AB789C5" w14:textId="77777777" w:rsidR="00DD1275" w:rsidRDefault="00DD1275" w:rsidP="00DD1275">
      <w:pPr>
        <w:pStyle w:val="Plattetekst"/>
        <w:ind w:left="0"/>
      </w:pPr>
      <w:r w:rsidRPr="006C0587">
        <w:rPr>
          <w:rFonts w:ascii="Calibri" w:hAnsi="Calibri" w:cs="Calibri"/>
          <w:b/>
          <w:bCs/>
          <w:color w:val="7030A0"/>
          <w:szCs w:val="21"/>
        </w:rPr>
        <w:t>Vragen en/of discussiepunten bij deze afspraak:</w:t>
      </w:r>
    </w:p>
    <w:p w14:paraId="4E2D345D" w14:textId="77777777" w:rsidR="00DD1275" w:rsidRPr="00275A46" w:rsidRDefault="00DD1275" w:rsidP="00DD1275">
      <w:pPr>
        <w:pStyle w:val="Plattetekst"/>
        <w:numPr>
          <w:ilvl w:val="0"/>
          <w:numId w:val="24"/>
        </w:numPr>
        <w:rPr>
          <w:color w:val="7030A0"/>
          <w:szCs w:val="21"/>
        </w:rPr>
      </w:pPr>
      <w:r w:rsidRPr="00275A46">
        <w:rPr>
          <w:color w:val="7030A0"/>
          <w:szCs w:val="21"/>
        </w:rPr>
        <w:t>Geen specifieke vragen of discussiepunten</w:t>
      </w:r>
    </w:p>
    <w:p w14:paraId="373EBFE8" w14:textId="77777777" w:rsidR="00DD1275" w:rsidRPr="006C0587" w:rsidRDefault="00DD1275" w:rsidP="00DD1275">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DD1275" w14:paraId="4C863FA0" w14:textId="77777777" w:rsidTr="00E4505F">
        <w:tc>
          <w:tcPr>
            <w:tcW w:w="9212" w:type="dxa"/>
          </w:tcPr>
          <w:p w14:paraId="7D55053D" w14:textId="77777777" w:rsidR="00DD1275" w:rsidRDefault="00DD1275" w:rsidP="00E4505F">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41B6ECD2" w14:textId="77777777" w:rsidR="00DD1275" w:rsidRPr="009826F1" w:rsidRDefault="00DD1275" w:rsidP="00E4505F">
            <w:pPr>
              <w:pStyle w:val="Plattetekst"/>
              <w:ind w:left="0"/>
              <w:rPr>
                <w:lang w:val="nl-NL"/>
              </w:rPr>
            </w:pPr>
          </w:p>
          <w:p w14:paraId="21A81147" w14:textId="77777777" w:rsidR="00DD1275" w:rsidRPr="006C0587" w:rsidRDefault="00DD1275" w:rsidP="00E4505F">
            <w:pPr>
              <w:pStyle w:val="Plattetekst"/>
              <w:ind w:left="0"/>
              <w:rPr>
                <w:szCs w:val="21"/>
                <w:lang w:val="nl-NL"/>
              </w:rPr>
            </w:pPr>
          </w:p>
          <w:p w14:paraId="47AB943A" w14:textId="77777777" w:rsidR="00DD1275" w:rsidRPr="006C0587" w:rsidRDefault="00DD1275" w:rsidP="00E4505F">
            <w:pPr>
              <w:pStyle w:val="Plattetekst"/>
              <w:ind w:left="0"/>
              <w:rPr>
                <w:szCs w:val="21"/>
                <w:lang w:val="nl-NL"/>
              </w:rPr>
            </w:pPr>
          </w:p>
          <w:p w14:paraId="1C626132" w14:textId="77777777" w:rsidR="00DD1275" w:rsidRPr="006C0587" w:rsidRDefault="00DD1275" w:rsidP="00E4505F">
            <w:pPr>
              <w:pStyle w:val="Plattetekst"/>
              <w:ind w:left="0"/>
              <w:rPr>
                <w:szCs w:val="21"/>
                <w:lang w:val="nl-NL"/>
              </w:rPr>
            </w:pPr>
          </w:p>
          <w:p w14:paraId="053772C4" w14:textId="77777777" w:rsidR="00DD1275" w:rsidRPr="006C0587" w:rsidRDefault="00DD1275" w:rsidP="00E4505F">
            <w:pPr>
              <w:pStyle w:val="Plattetekst"/>
              <w:ind w:left="0"/>
              <w:rPr>
                <w:szCs w:val="21"/>
                <w:lang w:val="nl-NL"/>
              </w:rPr>
            </w:pPr>
          </w:p>
          <w:p w14:paraId="3B3A7423" w14:textId="77777777" w:rsidR="00DD1275" w:rsidRPr="006C0587" w:rsidRDefault="00DD1275" w:rsidP="00E4505F">
            <w:pPr>
              <w:pStyle w:val="Plattetekst"/>
              <w:ind w:left="0"/>
              <w:rPr>
                <w:szCs w:val="21"/>
                <w:lang w:val="nl-NL"/>
              </w:rPr>
            </w:pPr>
          </w:p>
        </w:tc>
      </w:tr>
    </w:tbl>
    <w:p w14:paraId="41BA2D2A" w14:textId="1071A7FC" w:rsidR="006709C0" w:rsidRDefault="006709C0" w:rsidP="006709C0">
      <w:pPr>
        <w:pStyle w:val="Plattetekst"/>
        <w:ind w:left="0"/>
        <w:rPr>
          <w:b/>
          <w:bCs/>
          <w:color w:val="ED1C24"/>
          <w:sz w:val="29"/>
          <w:szCs w:val="29"/>
          <w:u w:val="single"/>
        </w:rPr>
      </w:pPr>
    </w:p>
    <w:p w14:paraId="4008109A" w14:textId="3D5D0E29" w:rsidR="006709C0" w:rsidRPr="007F0214" w:rsidRDefault="008031C9" w:rsidP="008031C9">
      <w:pPr>
        <w:rPr>
          <w:rFonts w:eastAsia="Times New Roman"/>
          <w:b/>
          <w:bCs/>
          <w:color w:val="ED1C24"/>
          <w:sz w:val="29"/>
          <w:szCs w:val="29"/>
          <w:lang w:eastAsia="en-US"/>
        </w:rPr>
      </w:pPr>
      <w:r w:rsidRPr="007F0214">
        <w:rPr>
          <w:b/>
          <w:bCs/>
          <w:color w:val="ED1C24"/>
          <w:sz w:val="29"/>
          <w:szCs w:val="29"/>
        </w:rPr>
        <w:br w:type="page"/>
      </w:r>
    </w:p>
    <w:p w14:paraId="1E637C87" w14:textId="67CC8226" w:rsidR="00DF3869" w:rsidRDefault="00DF3869" w:rsidP="00B8448A">
      <w:pPr>
        <w:pStyle w:val="Kop2"/>
        <w:rPr>
          <w:rFonts w:ascii="Calibri" w:hAnsi="Calibri" w:cs="Calibri"/>
          <w:color w:val="404040"/>
          <w:sz w:val="37"/>
          <w:szCs w:val="37"/>
        </w:rPr>
      </w:pPr>
      <w:bookmarkStart w:id="67" w:name="_Toc44626631"/>
      <w:bookmarkStart w:id="68" w:name="_Toc46863617"/>
      <w:r w:rsidRPr="009E7FAD">
        <w:lastRenderedPageBreak/>
        <w:t>Afspraaknr</w:t>
      </w:r>
      <w:r w:rsidR="00DD1275">
        <w:t xml:space="preserve">. </w:t>
      </w:r>
      <w:r w:rsidRPr="009E7FAD">
        <w:t>2</w:t>
      </w:r>
      <w:r w:rsidR="00601094">
        <w:t>7</w:t>
      </w:r>
      <w:r w:rsidR="008031C9">
        <w:t xml:space="preserve">: </w:t>
      </w:r>
      <w:r w:rsidRPr="009E7FAD">
        <w:t xml:space="preserve">Afwijzing </w:t>
      </w:r>
      <w:r w:rsidRPr="00B8448A">
        <w:t>verzoek</w:t>
      </w:r>
      <w:r w:rsidRPr="009E7FAD">
        <w:t xml:space="preserve"> om toewijzing</w:t>
      </w:r>
      <w:bookmarkEnd w:id="67"/>
      <w:bookmarkEnd w:id="68"/>
    </w:p>
    <w:p w14:paraId="2BEB53CD" w14:textId="75220B76" w:rsidR="00DF3869" w:rsidRPr="00DD1275" w:rsidRDefault="00DF3869" w:rsidP="00DD1275">
      <w:pPr>
        <w:pStyle w:val="Plattetekst"/>
        <w:ind w:left="0"/>
      </w:pPr>
      <w:r w:rsidRPr="00DD1275">
        <w:t xml:space="preserve">Voordat een verzoek om toewijzing </w:t>
      </w:r>
      <w:r w:rsidR="00C01129">
        <w:t xml:space="preserve">(VOT) </w:t>
      </w:r>
      <w:r w:rsidRPr="00DD1275">
        <w:t>wordt afgewezen met het Antwoordbericht (319) neemt de lokale toegang contact op met de aanbieder.</w:t>
      </w:r>
    </w:p>
    <w:p w14:paraId="0147A236" w14:textId="347CDA26" w:rsidR="00DD1275" w:rsidRPr="00C01129" w:rsidRDefault="00B21CB4" w:rsidP="00DD1275">
      <w:pPr>
        <w:pStyle w:val="Plattetekst"/>
        <w:numPr>
          <w:ilvl w:val="0"/>
          <w:numId w:val="24"/>
        </w:numPr>
        <w:rPr>
          <w:color w:val="767171" w:themeColor="background2" w:themeShade="80"/>
        </w:rPr>
      </w:pPr>
      <w:r w:rsidRPr="00C01129">
        <w:rPr>
          <w:color w:val="767171" w:themeColor="background2" w:themeShade="80"/>
        </w:rPr>
        <w:t>Uitvoeringsvarianten</w:t>
      </w:r>
      <w:r w:rsidR="00C01129" w:rsidRPr="00C01129">
        <w:rPr>
          <w:color w:val="767171" w:themeColor="background2" w:themeShade="80"/>
        </w:rPr>
        <w:t xml:space="preserve">: </w:t>
      </w:r>
      <w:r w:rsidR="00DF3869" w:rsidRPr="00C01129">
        <w:rPr>
          <w:color w:val="767171" w:themeColor="background2" w:themeShade="80"/>
        </w:rPr>
        <w:t>Inspanningsgericht</w:t>
      </w:r>
      <w:r w:rsidR="00C01129" w:rsidRPr="00C01129">
        <w:rPr>
          <w:color w:val="767171" w:themeColor="background2" w:themeShade="80"/>
        </w:rPr>
        <w:t xml:space="preserve"> en </w:t>
      </w:r>
      <w:r w:rsidR="00DF3869" w:rsidRPr="00C01129">
        <w:rPr>
          <w:color w:val="767171" w:themeColor="background2" w:themeShade="80"/>
        </w:rPr>
        <w:t>Outputgericht</w:t>
      </w:r>
    </w:p>
    <w:p w14:paraId="13B8A55D" w14:textId="31111D47" w:rsidR="00DF3869" w:rsidRPr="00C01129" w:rsidRDefault="00DF3869" w:rsidP="00DD1275">
      <w:pPr>
        <w:pStyle w:val="Plattetekst"/>
        <w:numPr>
          <w:ilvl w:val="0"/>
          <w:numId w:val="24"/>
        </w:numPr>
        <w:rPr>
          <w:color w:val="767171" w:themeColor="background2" w:themeShade="80"/>
        </w:rPr>
      </w:pPr>
      <w:r w:rsidRPr="00C01129">
        <w:rPr>
          <w:color w:val="767171" w:themeColor="background2" w:themeShade="80"/>
        </w:rPr>
        <w:t>Wetten</w:t>
      </w:r>
      <w:r w:rsidR="00C01129" w:rsidRPr="00C01129">
        <w:rPr>
          <w:color w:val="767171" w:themeColor="background2" w:themeShade="80"/>
        </w:rPr>
        <w:t xml:space="preserve">: </w:t>
      </w:r>
      <w:r w:rsidRPr="00C01129">
        <w:rPr>
          <w:color w:val="767171" w:themeColor="background2" w:themeShade="80"/>
        </w:rPr>
        <w:t>Jeugdwet</w:t>
      </w:r>
    </w:p>
    <w:p w14:paraId="475C5521" w14:textId="77777777" w:rsidR="00DD1275" w:rsidRPr="00DD1275" w:rsidRDefault="00DD1275" w:rsidP="00C01129">
      <w:pPr>
        <w:pStyle w:val="Plattetekst"/>
        <w:ind w:left="360"/>
      </w:pPr>
    </w:p>
    <w:p w14:paraId="2DAC9144" w14:textId="56A4A211" w:rsidR="00DF3869" w:rsidRPr="008031C9" w:rsidRDefault="00DF3869" w:rsidP="00C01129">
      <w:pPr>
        <w:pStyle w:val="Plattetekst"/>
        <w:ind w:left="0"/>
        <w:rPr>
          <w:b/>
          <w:color w:val="7030A0"/>
        </w:rPr>
      </w:pPr>
      <w:r w:rsidRPr="008031C9">
        <w:rPr>
          <w:b/>
          <w:color w:val="7030A0"/>
        </w:rPr>
        <w:t xml:space="preserve">Beschikbare </w:t>
      </w:r>
      <w:r w:rsidR="00C01129" w:rsidRPr="008031C9">
        <w:rPr>
          <w:b/>
          <w:bCs/>
          <w:color w:val="7030A0"/>
        </w:rPr>
        <w:t>k</w:t>
      </w:r>
      <w:r w:rsidRPr="008031C9">
        <w:rPr>
          <w:b/>
          <w:bCs/>
          <w:color w:val="7030A0"/>
        </w:rPr>
        <w:t>euzes</w:t>
      </w:r>
      <w:r w:rsidR="00C01129" w:rsidRPr="008031C9">
        <w:rPr>
          <w:b/>
          <w:bCs/>
          <w:color w:val="7030A0"/>
        </w:rPr>
        <w:t>:</w:t>
      </w:r>
    </w:p>
    <w:p w14:paraId="3F37CB3B" w14:textId="725C633E" w:rsidR="00C01129" w:rsidRDefault="00DF3869" w:rsidP="007B4CBF">
      <w:pPr>
        <w:pStyle w:val="Plattetekst"/>
        <w:numPr>
          <w:ilvl w:val="0"/>
          <w:numId w:val="68"/>
        </w:numPr>
      </w:pPr>
      <w:r w:rsidRPr="00DD1275">
        <w:t xml:space="preserve">Alleen met retourcodes </w:t>
      </w:r>
      <w:r w:rsidR="008031C9">
        <w:rPr>
          <w:rFonts w:ascii="Symbol" w:eastAsia="Symbol" w:hAnsi="Symbol" w:cs="Symbol"/>
        </w:rPr>
        <w:t>®</w:t>
      </w:r>
      <w:r w:rsidRPr="00DD1275">
        <w:t xml:space="preserve"> Alleen terugkoppeling met retourcodes berichtenverkeer</w:t>
      </w:r>
    </w:p>
    <w:p w14:paraId="21E6B10B" w14:textId="4DAFFD60" w:rsidR="00C01129" w:rsidRDefault="00DF3869" w:rsidP="007B4CBF">
      <w:pPr>
        <w:pStyle w:val="Plattetekst"/>
        <w:numPr>
          <w:ilvl w:val="0"/>
          <w:numId w:val="68"/>
        </w:numPr>
      </w:pPr>
      <w:r w:rsidRPr="00DD1275">
        <w:t xml:space="preserve">Contact als retourcodes onvoldoende informatie geven </w:t>
      </w:r>
      <w:r w:rsidR="00BA7D34">
        <w:rPr>
          <w:rFonts w:ascii="Symbol" w:eastAsia="Symbol" w:hAnsi="Symbol" w:cs="Symbol"/>
        </w:rPr>
        <w:t>®</w:t>
      </w:r>
      <w:r w:rsidRPr="00DD1275">
        <w:t xml:space="preserve"> De gemeente benadert de aanbieder als de</w:t>
      </w:r>
      <w:r w:rsidR="00C01129">
        <w:t xml:space="preserve"> </w:t>
      </w:r>
      <w:r w:rsidRPr="00DD1275">
        <w:t>retourcodes te weinig informatie voor de aanbieder bevatten</w:t>
      </w:r>
    </w:p>
    <w:p w14:paraId="429EA7A3" w14:textId="25AF36E1" w:rsidR="00DF3869" w:rsidRDefault="00DF3869" w:rsidP="007B4CBF">
      <w:pPr>
        <w:pStyle w:val="Plattetekst"/>
        <w:numPr>
          <w:ilvl w:val="0"/>
          <w:numId w:val="68"/>
        </w:numPr>
      </w:pPr>
      <w:r w:rsidRPr="00DD1275">
        <w:t xml:space="preserve">Altijd eerst contact voor afwijzing </w:t>
      </w:r>
      <w:r w:rsidR="008031C9">
        <w:rPr>
          <w:rFonts w:ascii="Symbol" w:eastAsia="Symbol" w:hAnsi="Symbol" w:cs="Symbol"/>
        </w:rPr>
        <w:t>®</w:t>
      </w:r>
      <w:r w:rsidRPr="00DD1275">
        <w:t xml:space="preserve"> In onderling overleg wordt bepaald wat er met </w:t>
      </w:r>
      <w:r w:rsidR="00C01129">
        <w:t xml:space="preserve">een </w:t>
      </w:r>
      <w:r w:rsidRPr="00DD1275">
        <w:t>VOT moet gebeuren</w:t>
      </w:r>
    </w:p>
    <w:p w14:paraId="4EF51DB8" w14:textId="624FFDB8" w:rsidR="00C01129" w:rsidRDefault="00C01129" w:rsidP="00C01129">
      <w:pPr>
        <w:pStyle w:val="Plattetekst"/>
        <w:ind w:left="360"/>
      </w:pPr>
    </w:p>
    <w:p w14:paraId="7D9F87C6" w14:textId="77777777" w:rsidR="00C01129" w:rsidRDefault="00C01129" w:rsidP="00C01129">
      <w:pPr>
        <w:pStyle w:val="Plattetekst"/>
        <w:ind w:left="0"/>
      </w:pPr>
      <w:r w:rsidRPr="006C0587">
        <w:rPr>
          <w:rFonts w:ascii="Calibri" w:hAnsi="Calibri" w:cs="Calibri"/>
          <w:b/>
          <w:bCs/>
          <w:color w:val="7030A0"/>
          <w:szCs w:val="21"/>
        </w:rPr>
        <w:t>Vragen en/of discussiepunten bij deze afspraak:</w:t>
      </w:r>
    </w:p>
    <w:p w14:paraId="6C28AB71" w14:textId="796DDA8D" w:rsidR="00C01129" w:rsidRPr="00777F89" w:rsidRDefault="00C01129" w:rsidP="00C01129">
      <w:pPr>
        <w:pStyle w:val="Plattetekst"/>
        <w:numPr>
          <w:ilvl w:val="0"/>
          <w:numId w:val="24"/>
        </w:numPr>
        <w:rPr>
          <w:color w:val="7030A0"/>
          <w:szCs w:val="21"/>
        </w:rPr>
      </w:pPr>
      <w:r w:rsidRPr="00777F89">
        <w:rPr>
          <w:color w:val="7030A0"/>
        </w:rPr>
        <w:t xml:space="preserve">Is deze afspraak ook voor </w:t>
      </w:r>
      <w:proofErr w:type="spellStart"/>
      <w:r w:rsidRPr="00777F89">
        <w:rPr>
          <w:color w:val="7030A0"/>
        </w:rPr>
        <w:t>Wmo</w:t>
      </w:r>
      <w:proofErr w:type="spellEnd"/>
      <w:r w:rsidRPr="00777F89">
        <w:rPr>
          <w:color w:val="7030A0"/>
        </w:rPr>
        <w:t xml:space="preserve"> van toepassing?</w:t>
      </w:r>
    </w:p>
    <w:p w14:paraId="06665B5F" w14:textId="4B655E86" w:rsidR="00C01129" w:rsidRPr="00777F89" w:rsidRDefault="00C01129" w:rsidP="00777F89">
      <w:pPr>
        <w:pStyle w:val="Plattetekst"/>
        <w:numPr>
          <w:ilvl w:val="0"/>
          <w:numId w:val="24"/>
        </w:numPr>
        <w:rPr>
          <w:color w:val="7030A0"/>
        </w:rPr>
      </w:pPr>
      <w:r w:rsidRPr="00777F89">
        <w:rPr>
          <w:color w:val="7030A0"/>
        </w:rPr>
        <w:t xml:space="preserve">De vraag is of dit een noodzakelijke afspraak is. In versie 3.0 </w:t>
      </w:r>
      <w:r w:rsidR="008031C9">
        <w:rPr>
          <w:color w:val="7030A0"/>
        </w:rPr>
        <w:t xml:space="preserve">van de </w:t>
      </w:r>
      <w:proofErr w:type="spellStart"/>
      <w:r w:rsidR="008031C9">
        <w:rPr>
          <w:color w:val="7030A0"/>
        </w:rPr>
        <w:t>iStandaarden</w:t>
      </w:r>
      <w:proofErr w:type="spellEnd"/>
      <w:r w:rsidR="008031C9">
        <w:rPr>
          <w:color w:val="7030A0"/>
        </w:rPr>
        <w:t xml:space="preserve"> </w:t>
      </w:r>
      <w:r w:rsidRPr="00777F89">
        <w:rPr>
          <w:color w:val="7030A0"/>
        </w:rPr>
        <w:t xml:space="preserve">worden de retourcodes op een 315-bericht </w:t>
      </w:r>
      <w:r w:rsidRPr="00F14287">
        <w:rPr>
          <w:color w:val="7030A0"/>
        </w:rPr>
        <w:t xml:space="preserve">uitgebreid. </w:t>
      </w:r>
      <w:r w:rsidR="00F364DA" w:rsidRPr="00F14287">
        <w:rPr>
          <w:color w:val="7030A0"/>
        </w:rPr>
        <w:t xml:space="preserve">Specifiek voor de </w:t>
      </w:r>
      <w:r w:rsidR="00F14287" w:rsidRPr="00F14287">
        <w:rPr>
          <w:color w:val="7030A0"/>
        </w:rPr>
        <w:t>J</w:t>
      </w:r>
      <w:r w:rsidR="00F364DA" w:rsidRPr="00F14287">
        <w:rPr>
          <w:color w:val="7030A0"/>
        </w:rPr>
        <w:t>eugdwet</w:t>
      </w:r>
      <w:r w:rsidRPr="00777F89">
        <w:rPr>
          <w:color w:val="7030A0"/>
        </w:rPr>
        <w:t xml:space="preserve"> kan</w:t>
      </w:r>
      <w:r w:rsidR="00F14287">
        <w:rPr>
          <w:color w:val="7030A0"/>
        </w:rPr>
        <w:t xml:space="preserve"> ook nog</w:t>
      </w:r>
      <w:r w:rsidRPr="00777F89">
        <w:rPr>
          <w:color w:val="7030A0"/>
        </w:rPr>
        <w:t xml:space="preserve"> de juiste gemeente worden meegegeven.</w:t>
      </w:r>
      <w:r w:rsidR="008B7E92">
        <w:rPr>
          <w:color w:val="7030A0"/>
        </w:rPr>
        <w:t xml:space="preserve"> Dus de </w:t>
      </w:r>
      <w:r w:rsidR="00C23398">
        <w:rPr>
          <w:color w:val="7030A0"/>
        </w:rPr>
        <w:t xml:space="preserve">afwijzingsinformatie is (in ieder geval voor de Jeugdwet) </w:t>
      </w:r>
      <w:r w:rsidR="00CA46DD">
        <w:rPr>
          <w:color w:val="7030A0"/>
        </w:rPr>
        <w:t>uitgebreider dan in versie 2.4 van de i-Standaarden.</w:t>
      </w:r>
    </w:p>
    <w:p w14:paraId="6F45F945" w14:textId="77777777" w:rsidR="00C01129" w:rsidRPr="006C0587" w:rsidRDefault="00C01129" w:rsidP="00C01129">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C01129" w14:paraId="7942A8FC" w14:textId="77777777" w:rsidTr="00E4505F">
        <w:tc>
          <w:tcPr>
            <w:tcW w:w="9212" w:type="dxa"/>
          </w:tcPr>
          <w:p w14:paraId="6A78C992" w14:textId="77777777" w:rsidR="00C01129" w:rsidRDefault="00C01129" w:rsidP="00E4505F">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36D9C978" w14:textId="77777777" w:rsidR="00C01129" w:rsidRPr="009826F1" w:rsidRDefault="00C01129" w:rsidP="00E4505F">
            <w:pPr>
              <w:pStyle w:val="Plattetekst"/>
              <w:ind w:left="0"/>
              <w:rPr>
                <w:lang w:val="nl-NL"/>
              </w:rPr>
            </w:pPr>
          </w:p>
          <w:p w14:paraId="5C12DBDB" w14:textId="77777777" w:rsidR="00C01129" w:rsidRPr="006C0587" w:rsidRDefault="00C01129" w:rsidP="00E4505F">
            <w:pPr>
              <w:pStyle w:val="Plattetekst"/>
              <w:ind w:left="0"/>
              <w:rPr>
                <w:szCs w:val="21"/>
                <w:lang w:val="nl-NL"/>
              </w:rPr>
            </w:pPr>
          </w:p>
          <w:p w14:paraId="5A89438A" w14:textId="77777777" w:rsidR="00C01129" w:rsidRPr="006C0587" w:rsidRDefault="00C01129" w:rsidP="00E4505F">
            <w:pPr>
              <w:pStyle w:val="Plattetekst"/>
              <w:ind w:left="0"/>
              <w:rPr>
                <w:szCs w:val="21"/>
                <w:lang w:val="nl-NL"/>
              </w:rPr>
            </w:pPr>
          </w:p>
          <w:p w14:paraId="5EF0DCF2" w14:textId="77777777" w:rsidR="00C01129" w:rsidRPr="006C0587" w:rsidRDefault="00C01129" w:rsidP="00E4505F">
            <w:pPr>
              <w:pStyle w:val="Plattetekst"/>
              <w:ind w:left="0"/>
              <w:rPr>
                <w:szCs w:val="21"/>
                <w:lang w:val="nl-NL"/>
              </w:rPr>
            </w:pPr>
          </w:p>
          <w:p w14:paraId="59592B9F" w14:textId="77777777" w:rsidR="00C01129" w:rsidRPr="006C0587" w:rsidRDefault="00C01129" w:rsidP="00E4505F">
            <w:pPr>
              <w:pStyle w:val="Plattetekst"/>
              <w:ind w:left="0"/>
              <w:rPr>
                <w:szCs w:val="21"/>
                <w:lang w:val="nl-NL"/>
              </w:rPr>
            </w:pPr>
          </w:p>
          <w:p w14:paraId="4CEB4854" w14:textId="77777777" w:rsidR="00C01129" w:rsidRPr="006C0587" w:rsidRDefault="00C01129" w:rsidP="00E4505F">
            <w:pPr>
              <w:pStyle w:val="Plattetekst"/>
              <w:ind w:left="0"/>
              <w:rPr>
                <w:szCs w:val="21"/>
                <w:lang w:val="nl-NL"/>
              </w:rPr>
            </w:pPr>
          </w:p>
        </w:tc>
      </w:tr>
    </w:tbl>
    <w:p w14:paraId="0D59D006" w14:textId="6381C5B0" w:rsidR="00635610" w:rsidRDefault="00635610" w:rsidP="00C01129">
      <w:pPr>
        <w:pStyle w:val="Plattetekst"/>
        <w:ind w:left="0"/>
        <w:rPr>
          <w:b/>
          <w:bCs/>
          <w:color w:val="ED1C24"/>
          <w:sz w:val="29"/>
          <w:szCs w:val="29"/>
          <w:u w:val="single"/>
        </w:rPr>
      </w:pPr>
    </w:p>
    <w:p w14:paraId="5119BD58" w14:textId="3BDC93AE" w:rsidR="00C01129" w:rsidRPr="007F0214" w:rsidRDefault="00635610" w:rsidP="00635610">
      <w:pPr>
        <w:rPr>
          <w:rFonts w:eastAsia="Times New Roman"/>
          <w:b/>
          <w:bCs/>
          <w:color w:val="ED1C24"/>
          <w:sz w:val="29"/>
          <w:szCs w:val="29"/>
          <w:lang w:eastAsia="en-US"/>
        </w:rPr>
      </w:pPr>
      <w:r w:rsidRPr="007F0214">
        <w:rPr>
          <w:b/>
          <w:bCs/>
          <w:color w:val="ED1C24"/>
          <w:sz w:val="29"/>
          <w:szCs w:val="29"/>
        </w:rPr>
        <w:br w:type="page"/>
      </w:r>
    </w:p>
    <w:p w14:paraId="55338E73" w14:textId="2FD2E5C8" w:rsidR="00DF3869" w:rsidRPr="009E7FAD" w:rsidRDefault="00DF3869" w:rsidP="00B8448A">
      <w:pPr>
        <w:pStyle w:val="Kop2"/>
      </w:pPr>
      <w:bookmarkStart w:id="69" w:name="_Toc44626632"/>
      <w:bookmarkStart w:id="70" w:name="_Toc46863618"/>
      <w:r w:rsidRPr="009E7FAD">
        <w:lastRenderedPageBreak/>
        <w:t>Afspraaknr</w:t>
      </w:r>
      <w:r w:rsidR="00777F89">
        <w:t xml:space="preserve">. </w:t>
      </w:r>
      <w:r w:rsidRPr="009E7FAD">
        <w:t>2</w:t>
      </w:r>
      <w:r w:rsidR="00601094">
        <w:t>8</w:t>
      </w:r>
      <w:r w:rsidR="00635610">
        <w:t xml:space="preserve">: </w:t>
      </w:r>
      <w:r w:rsidRPr="00B8448A">
        <w:t>Ondersteuningsplan</w:t>
      </w:r>
      <w:r w:rsidRPr="009E7FAD">
        <w:t xml:space="preserve"> bij 301?</w:t>
      </w:r>
      <w:bookmarkEnd w:id="69"/>
      <w:bookmarkEnd w:id="70"/>
    </w:p>
    <w:p w14:paraId="5366BF3C" w14:textId="3C386142" w:rsidR="00DF3869" w:rsidRPr="00777F89" w:rsidRDefault="00DF3869" w:rsidP="00777F89">
      <w:pPr>
        <w:pStyle w:val="Plattetekst"/>
        <w:ind w:left="0"/>
        <w:rPr>
          <w:sz w:val="29"/>
          <w:szCs w:val="29"/>
        </w:rPr>
      </w:pPr>
      <w:r>
        <w:t>Onder welke omstandigheden moet er voor/na aanlevering 301 een ondersteuningsplan worden aangeleverd?</w:t>
      </w:r>
    </w:p>
    <w:p w14:paraId="27C338EA" w14:textId="101AB080" w:rsidR="00DF3869" w:rsidRPr="00777F89" w:rsidRDefault="00B21CB4" w:rsidP="007B4CBF">
      <w:pPr>
        <w:pStyle w:val="Plattetekst"/>
        <w:numPr>
          <w:ilvl w:val="0"/>
          <w:numId w:val="69"/>
        </w:numPr>
        <w:rPr>
          <w:color w:val="767171" w:themeColor="background2" w:themeShade="80"/>
          <w:szCs w:val="21"/>
        </w:rPr>
      </w:pPr>
      <w:r w:rsidRPr="00777F89">
        <w:rPr>
          <w:color w:val="767171" w:themeColor="background2" w:themeShade="80"/>
          <w:szCs w:val="21"/>
        </w:rPr>
        <w:t>Uitvoeringsvarianten</w:t>
      </w:r>
      <w:r w:rsidR="00DF3869" w:rsidRPr="00777F89">
        <w:rPr>
          <w:rFonts w:ascii="Arial" w:hAnsi="Arial" w:cs="Arial"/>
          <w:color w:val="767171" w:themeColor="background2" w:themeShade="80"/>
          <w:szCs w:val="21"/>
        </w:rPr>
        <w:tab/>
      </w:r>
      <w:r w:rsidR="00777F89" w:rsidRPr="00777F89">
        <w:rPr>
          <w:rFonts w:ascii="Arial" w:hAnsi="Arial" w:cs="Arial"/>
          <w:color w:val="767171" w:themeColor="background2" w:themeShade="80"/>
          <w:szCs w:val="21"/>
        </w:rPr>
        <w:t xml:space="preserve">: </w:t>
      </w:r>
      <w:r w:rsidR="00DF3869" w:rsidRPr="00777F89">
        <w:rPr>
          <w:color w:val="767171" w:themeColor="background2" w:themeShade="80"/>
          <w:szCs w:val="21"/>
        </w:rPr>
        <w:t>Inspanningsgericht</w:t>
      </w:r>
      <w:r w:rsidR="00777F89" w:rsidRPr="00777F89">
        <w:rPr>
          <w:color w:val="767171" w:themeColor="background2" w:themeShade="80"/>
          <w:szCs w:val="21"/>
        </w:rPr>
        <w:t xml:space="preserve"> en</w:t>
      </w:r>
      <w:r w:rsidR="00DF3869" w:rsidRPr="00777F89">
        <w:rPr>
          <w:color w:val="767171" w:themeColor="background2" w:themeShade="80"/>
          <w:szCs w:val="21"/>
        </w:rPr>
        <w:t xml:space="preserve"> Outputgericht</w:t>
      </w:r>
    </w:p>
    <w:p w14:paraId="076B33DD" w14:textId="39040C7D" w:rsidR="00DF3869" w:rsidRPr="00777F89" w:rsidRDefault="00DF3869" w:rsidP="007B4CBF">
      <w:pPr>
        <w:pStyle w:val="Plattetekst"/>
        <w:numPr>
          <w:ilvl w:val="0"/>
          <w:numId w:val="69"/>
        </w:numPr>
        <w:rPr>
          <w:color w:val="767171" w:themeColor="background2" w:themeShade="80"/>
          <w:szCs w:val="21"/>
        </w:rPr>
      </w:pPr>
      <w:r w:rsidRPr="00777F89">
        <w:rPr>
          <w:color w:val="767171" w:themeColor="background2" w:themeShade="80"/>
          <w:szCs w:val="21"/>
        </w:rPr>
        <w:t>Wetten</w:t>
      </w:r>
      <w:r w:rsidR="00777F89" w:rsidRPr="00777F89">
        <w:rPr>
          <w:rFonts w:ascii="Arial" w:hAnsi="Arial" w:cs="Arial"/>
          <w:color w:val="767171" w:themeColor="background2" w:themeShade="80"/>
          <w:szCs w:val="21"/>
        </w:rPr>
        <w:t xml:space="preserve">: </w:t>
      </w:r>
      <w:r w:rsidRPr="00777F89">
        <w:rPr>
          <w:color w:val="767171" w:themeColor="background2" w:themeShade="80"/>
          <w:szCs w:val="21"/>
        </w:rPr>
        <w:t>Jeugdwet</w:t>
      </w:r>
      <w:r w:rsidR="00777F89" w:rsidRPr="00777F89">
        <w:rPr>
          <w:color w:val="767171" w:themeColor="background2" w:themeShade="80"/>
          <w:szCs w:val="21"/>
        </w:rPr>
        <w:t xml:space="preserve"> en</w:t>
      </w:r>
      <w:r w:rsidRPr="00777F89">
        <w:rPr>
          <w:color w:val="767171" w:themeColor="background2" w:themeShade="80"/>
          <w:szCs w:val="21"/>
        </w:rPr>
        <w:t xml:space="preserve"> </w:t>
      </w:r>
      <w:proofErr w:type="spellStart"/>
      <w:r w:rsidRPr="00777F89">
        <w:rPr>
          <w:color w:val="767171" w:themeColor="background2" w:themeShade="80"/>
          <w:szCs w:val="21"/>
        </w:rPr>
        <w:t>Wmo</w:t>
      </w:r>
      <w:proofErr w:type="spellEnd"/>
    </w:p>
    <w:p w14:paraId="3C6E91DD" w14:textId="77777777" w:rsidR="00777F89" w:rsidRDefault="00777F89" w:rsidP="00777F89">
      <w:pPr>
        <w:pStyle w:val="Plattetekst"/>
        <w:ind w:left="0"/>
        <w:rPr>
          <w:rFonts w:ascii="Arial" w:hAnsi="Arial" w:cs="Arial"/>
          <w:sz w:val="24"/>
        </w:rPr>
      </w:pPr>
    </w:p>
    <w:p w14:paraId="36B16A5F" w14:textId="63D6073D" w:rsidR="00DF3869" w:rsidRPr="00BA7D34" w:rsidRDefault="00DF3869" w:rsidP="00777F89">
      <w:pPr>
        <w:pStyle w:val="Plattetekst"/>
        <w:ind w:left="0"/>
        <w:rPr>
          <w:b/>
          <w:color w:val="7030A0"/>
          <w:sz w:val="29"/>
          <w:szCs w:val="29"/>
        </w:rPr>
      </w:pPr>
      <w:r w:rsidRPr="00BA7D34">
        <w:rPr>
          <w:b/>
          <w:color w:val="7030A0"/>
        </w:rPr>
        <w:t xml:space="preserve">Beschikbare </w:t>
      </w:r>
      <w:r w:rsidR="00BA7D34" w:rsidRPr="00BA7D34">
        <w:rPr>
          <w:b/>
          <w:bCs/>
          <w:color w:val="7030A0"/>
        </w:rPr>
        <w:t>k</w:t>
      </w:r>
      <w:r w:rsidRPr="00BA7D34">
        <w:rPr>
          <w:b/>
          <w:bCs/>
          <w:color w:val="7030A0"/>
        </w:rPr>
        <w:t>euzes</w:t>
      </w:r>
      <w:r w:rsidR="00BA7D34" w:rsidRPr="00BA7D34">
        <w:rPr>
          <w:b/>
          <w:bCs/>
          <w:color w:val="7030A0"/>
        </w:rPr>
        <w:t>:</w:t>
      </w:r>
    </w:p>
    <w:p w14:paraId="22A3AB35" w14:textId="30D1794C" w:rsidR="00BA7D34" w:rsidRDefault="00DF3869" w:rsidP="007B4CBF">
      <w:pPr>
        <w:pStyle w:val="Plattetekst"/>
        <w:numPr>
          <w:ilvl w:val="0"/>
          <w:numId w:val="70"/>
        </w:numPr>
        <w:rPr>
          <w:sz w:val="29"/>
          <w:szCs w:val="29"/>
        </w:rPr>
      </w:pPr>
      <w:r>
        <w:t xml:space="preserve">Om een 301 te ontvangen is geen plan nodig </w:t>
      </w:r>
      <w:r w:rsidR="00BA7D34">
        <w:rPr>
          <w:rFonts w:ascii="Symbol" w:eastAsia="Symbol" w:hAnsi="Symbol" w:cs="Symbol"/>
        </w:rPr>
        <w:t>®</w:t>
      </w:r>
      <w:r>
        <w:t xml:space="preserve"> Er hoeft voor of na een toewijzing geen ondersteuningsplan te worden aangeleverd</w:t>
      </w:r>
    </w:p>
    <w:p w14:paraId="142A27B7" w14:textId="4CD5C250" w:rsidR="00BA7D34" w:rsidRDefault="00DF3869" w:rsidP="007B4CBF">
      <w:pPr>
        <w:pStyle w:val="Plattetekst"/>
        <w:numPr>
          <w:ilvl w:val="0"/>
          <w:numId w:val="70"/>
        </w:numPr>
        <w:rPr>
          <w:sz w:val="29"/>
          <w:szCs w:val="29"/>
        </w:rPr>
      </w:pPr>
      <w:r>
        <w:t xml:space="preserve">Na 301 een plan aanleveren </w:t>
      </w:r>
      <w:r w:rsidR="00BA7D34">
        <w:rPr>
          <w:rFonts w:ascii="Symbol" w:eastAsia="Symbol" w:hAnsi="Symbol" w:cs="Symbol"/>
        </w:rPr>
        <w:t>®</w:t>
      </w:r>
      <w:r>
        <w:t xml:space="preserve"> Na een toewijzing wordt een ondersteuningsplan opgeleverd</w:t>
      </w:r>
    </w:p>
    <w:p w14:paraId="38C4371F" w14:textId="2446EC5F" w:rsidR="00BA7D34" w:rsidRDefault="00DF3869" w:rsidP="007B4CBF">
      <w:pPr>
        <w:pStyle w:val="Plattetekst"/>
        <w:numPr>
          <w:ilvl w:val="0"/>
          <w:numId w:val="70"/>
        </w:numPr>
        <w:rPr>
          <w:sz w:val="29"/>
          <w:szCs w:val="29"/>
        </w:rPr>
      </w:pPr>
      <w:r>
        <w:t xml:space="preserve">Eerst </w:t>
      </w:r>
      <w:r w:rsidR="00BA7D34">
        <w:t xml:space="preserve">een </w:t>
      </w:r>
      <w:r>
        <w:t>plan voor 301</w:t>
      </w:r>
      <w:r w:rsidR="00BA7D34">
        <w:rPr>
          <w:rFonts w:ascii="Symbol" w:eastAsia="Symbol" w:hAnsi="Symbol" w:cs="Symbol"/>
        </w:rPr>
        <w:t>®</w:t>
      </w:r>
      <w:r w:rsidR="00BA7D34">
        <w:t xml:space="preserve"> </w:t>
      </w:r>
      <w:r>
        <w:t>Na een VOT of een gemeentelijke verwijzing wordt eerst een ondersteuningsplan vastgesteld voordat een toewijzing wordt verstrekt</w:t>
      </w:r>
    </w:p>
    <w:p w14:paraId="06E4F1A1" w14:textId="0DCE9B65" w:rsidR="00DF3869" w:rsidRPr="00BA7D34" w:rsidRDefault="00DF3869" w:rsidP="007B4CBF">
      <w:pPr>
        <w:pStyle w:val="Plattetekst"/>
        <w:numPr>
          <w:ilvl w:val="0"/>
          <w:numId w:val="70"/>
        </w:numPr>
        <w:rPr>
          <w:sz w:val="29"/>
          <w:szCs w:val="29"/>
        </w:rPr>
      </w:pPr>
      <w:r>
        <w:t xml:space="preserve">Op verzoek plan aanleveren </w:t>
      </w:r>
      <w:r w:rsidR="00B00733">
        <w:rPr>
          <w:rFonts w:ascii="Symbol" w:eastAsia="Symbol" w:hAnsi="Symbol" w:cs="Symbol"/>
        </w:rPr>
        <w:t>®</w:t>
      </w:r>
      <w:r>
        <w:t xml:space="preserve"> Alleen als de gemeente er om vraagt wordt een plan aangeleverd</w:t>
      </w:r>
    </w:p>
    <w:p w14:paraId="36D5A6CF" w14:textId="77777777" w:rsidR="00BA7D34" w:rsidRDefault="00BA7D34" w:rsidP="00BA7D34">
      <w:pPr>
        <w:widowControl w:val="0"/>
        <w:tabs>
          <w:tab w:val="left" w:pos="453"/>
        </w:tabs>
        <w:autoSpaceDE w:val="0"/>
        <w:autoSpaceDN w:val="0"/>
        <w:adjustRightInd w:val="0"/>
        <w:spacing w:before="103" w:after="0" w:line="240" w:lineRule="auto"/>
        <w:rPr>
          <w:rFonts w:ascii="Arial" w:hAnsi="Arial" w:cs="Arial"/>
          <w:sz w:val="24"/>
          <w:szCs w:val="24"/>
        </w:rPr>
      </w:pPr>
    </w:p>
    <w:p w14:paraId="541698F3" w14:textId="77777777" w:rsidR="00B00733" w:rsidRDefault="00B00733" w:rsidP="00B00733">
      <w:pPr>
        <w:pStyle w:val="Plattetekst"/>
        <w:ind w:left="0"/>
      </w:pPr>
      <w:r w:rsidRPr="006C0587">
        <w:rPr>
          <w:rFonts w:ascii="Calibri" w:hAnsi="Calibri" w:cs="Calibri"/>
          <w:b/>
          <w:bCs/>
          <w:color w:val="7030A0"/>
          <w:szCs w:val="21"/>
        </w:rPr>
        <w:t>Vragen en/of discussiepunten bij deze afspraak:</w:t>
      </w:r>
    </w:p>
    <w:p w14:paraId="52D00B9C" w14:textId="1610A3A4" w:rsidR="00B00733" w:rsidRPr="00B00733" w:rsidRDefault="00B00733" w:rsidP="00B00733">
      <w:pPr>
        <w:pStyle w:val="Plattetekst"/>
        <w:numPr>
          <w:ilvl w:val="0"/>
          <w:numId w:val="24"/>
        </w:numPr>
        <w:rPr>
          <w:color w:val="7030A0"/>
          <w:szCs w:val="21"/>
        </w:rPr>
      </w:pPr>
      <w:r w:rsidRPr="00B00733">
        <w:rPr>
          <w:rFonts w:ascii="Calibri" w:hAnsi="Calibri" w:cs="Calibri"/>
          <w:color w:val="7030A0"/>
        </w:rPr>
        <w:t>Kunnen we volstaan met een algemene begrip ‘plan’?</w:t>
      </w:r>
    </w:p>
    <w:p w14:paraId="2283CE22" w14:textId="77777777" w:rsidR="00B00733" w:rsidRPr="00B00733" w:rsidRDefault="00B00733" w:rsidP="00B00733">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B00733" w14:paraId="0CB3D8CD" w14:textId="77777777" w:rsidTr="00B00733">
        <w:tc>
          <w:tcPr>
            <w:tcW w:w="9212" w:type="dxa"/>
          </w:tcPr>
          <w:p w14:paraId="125A4D38" w14:textId="77777777" w:rsidR="00B00733" w:rsidRDefault="00B00733" w:rsidP="00B00733">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D512640" w14:textId="77777777" w:rsidR="00B00733" w:rsidRPr="009826F1" w:rsidRDefault="00B00733" w:rsidP="00B00733">
            <w:pPr>
              <w:pStyle w:val="Plattetekst"/>
              <w:ind w:left="0"/>
              <w:rPr>
                <w:lang w:val="nl-NL"/>
              </w:rPr>
            </w:pPr>
          </w:p>
          <w:p w14:paraId="1D3534FA" w14:textId="77777777" w:rsidR="00B00733" w:rsidRPr="006C0587" w:rsidRDefault="00B00733" w:rsidP="00B00733">
            <w:pPr>
              <w:pStyle w:val="Plattetekst"/>
              <w:ind w:left="0"/>
              <w:rPr>
                <w:szCs w:val="21"/>
                <w:lang w:val="nl-NL"/>
              </w:rPr>
            </w:pPr>
          </w:p>
          <w:p w14:paraId="1D3E187D" w14:textId="77777777" w:rsidR="00B00733" w:rsidRPr="006C0587" w:rsidRDefault="00B00733" w:rsidP="00B00733">
            <w:pPr>
              <w:pStyle w:val="Plattetekst"/>
              <w:ind w:left="0"/>
              <w:rPr>
                <w:szCs w:val="21"/>
                <w:lang w:val="nl-NL"/>
              </w:rPr>
            </w:pPr>
          </w:p>
          <w:p w14:paraId="723E39B1" w14:textId="77777777" w:rsidR="00B00733" w:rsidRPr="006C0587" w:rsidRDefault="00B00733" w:rsidP="00B00733">
            <w:pPr>
              <w:pStyle w:val="Plattetekst"/>
              <w:ind w:left="0"/>
              <w:rPr>
                <w:szCs w:val="21"/>
                <w:lang w:val="nl-NL"/>
              </w:rPr>
            </w:pPr>
          </w:p>
          <w:p w14:paraId="583823AD" w14:textId="77777777" w:rsidR="00B00733" w:rsidRPr="006C0587" w:rsidRDefault="00B00733" w:rsidP="00B00733">
            <w:pPr>
              <w:pStyle w:val="Plattetekst"/>
              <w:ind w:left="0"/>
              <w:rPr>
                <w:szCs w:val="21"/>
                <w:lang w:val="nl-NL"/>
              </w:rPr>
            </w:pPr>
          </w:p>
          <w:p w14:paraId="7CBD7EBB" w14:textId="77777777" w:rsidR="00B00733" w:rsidRPr="006C0587" w:rsidRDefault="00B00733" w:rsidP="00B00733">
            <w:pPr>
              <w:pStyle w:val="Plattetekst"/>
              <w:ind w:left="0"/>
              <w:rPr>
                <w:szCs w:val="21"/>
                <w:lang w:val="nl-NL"/>
              </w:rPr>
            </w:pPr>
          </w:p>
        </w:tc>
      </w:tr>
    </w:tbl>
    <w:p w14:paraId="53F83349" w14:textId="4C69FF31" w:rsidR="00635610" w:rsidRDefault="00635610" w:rsidP="00BA7D34">
      <w:pPr>
        <w:widowControl w:val="0"/>
        <w:tabs>
          <w:tab w:val="left" w:pos="453"/>
        </w:tabs>
        <w:autoSpaceDE w:val="0"/>
        <w:autoSpaceDN w:val="0"/>
        <w:adjustRightInd w:val="0"/>
        <w:spacing w:before="103" w:after="0" w:line="240" w:lineRule="auto"/>
        <w:rPr>
          <w:rFonts w:ascii="Calibri" w:hAnsi="Calibri" w:cs="Calibri"/>
          <w:b/>
          <w:bCs/>
          <w:color w:val="ED1C24"/>
          <w:u w:val="single"/>
        </w:rPr>
      </w:pPr>
    </w:p>
    <w:p w14:paraId="7AC0AAEB" w14:textId="61DAEDDD" w:rsidR="00B00733" w:rsidRDefault="00635610" w:rsidP="00635610">
      <w:pPr>
        <w:rPr>
          <w:rFonts w:ascii="Calibri" w:hAnsi="Calibri" w:cs="Calibri"/>
          <w:b/>
          <w:bCs/>
          <w:color w:val="ED1C24"/>
          <w:u w:val="single"/>
        </w:rPr>
      </w:pPr>
      <w:r>
        <w:rPr>
          <w:rFonts w:ascii="Calibri" w:hAnsi="Calibri" w:cs="Calibri"/>
          <w:b/>
          <w:bCs/>
          <w:color w:val="ED1C24"/>
          <w:u w:val="single"/>
        </w:rPr>
        <w:br w:type="page"/>
      </w:r>
    </w:p>
    <w:p w14:paraId="3FE2EF27" w14:textId="5439FFF1" w:rsidR="00DF3869" w:rsidRPr="00281CE3" w:rsidRDefault="00DF3869" w:rsidP="00B8448A">
      <w:pPr>
        <w:pStyle w:val="Kop2"/>
      </w:pPr>
      <w:r w:rsidRPr="00281CE3">
        <w:lastRenderedPageBreak/>
        <w:tab/>
      </w:r>
      <w:bookmarkStart w:id="71" w:name="_Toc44626633"/>
      <w:bookmarkStart w:id="72" w:name="_Toc46863619"/>
      <w:r w:rsidRPr="00281CE3">
        <w:t>Afspraaknr</w:t>
      </w:r>
      <w:r w:rsidR="00281CE3">
        <w:t xml:space="preserve">. </w:t>
      </w:r>
      <w:r w:rsidR="003A3DEF">
        <w:t>29</w:t>
      </w:r>
      <w:r w:rsidR="00635610">
        <w:t xml:space="preserve">: </w:t>
      </w:r>
      <w:r w:rsidRPr="00B8448A">
        <w:t>Frequentievrijheid</w:t>
      </w:r>
      <w:bookmarkEnd w:id="71"/>
      <w:bookmarkEnd w:id="72"/>
    </w:p>
    <w:p w14:paraId="3C7708CE" w14:textId="15E58EF5" w:rsidR="00DF3869" w:rsidRPr="003E43CB" w:rsidRDefault="00DF3869" w:rsidP="003E43CB">
      <w:pPr>
        <w:pStyle w:val="Plattetekst"/>
        <w:ind w:left="0"/>
        <w:rPr>
          <w:sz w:val="29"/>
          <w:szCs w:val="29"/>
        </w:rPr>
      </w:pPr>
      <w:r>
        <w:t>Mag er alleen in de standaardfrequentie worden toegewezen of mag hiervan worden afgeweken? Dit gaat ervan uit dat er een productcatalogus is waarin de standaardfrequentie is aangegeven</w:t>
      </w:r>
      <w:r w:rsidR="003E43CB">
        <w:t>.</w:t>
      </w:r>
    </w:p>
    <w:p w14:paraId="3D998DF2" w14:textId="5A421BAF" w:rsidR="00DF3869" w:rsidRPr="003E43CB" w:rsidRDefault="00B21CB4" w:rsidP="007B4CBF">
      <w:pPr>
        <w:pStyle w:val="Plattetekst"/>
        <w:numPr>
          <w:ilvl w:val="0"/>
          <w:numId w:val="71"/>
        </w:numPr>
        <w:rPr>
          <w:color w:val="767171" w:themeColor="background2" w:themeShade="80"/>
          <w:szCs w:val="21"/>
        </w:rPr>
      </w:pPr>
      <w:r w:rsidRPr="003E43CB">
        <w:rPr>
          <w:color w:val="767171" w:themeColor="background2" w:themeShade="80"/>
          <w:szCs w:val="21"/>
        </w:rPr>
        <w:t>Uitvoeringsvarianten</w:t>
      </w:r>
      <w:r w:rsidR="00DF3869" w:rsidRPr="003E43CB">
        <w:rPr>
          <w:rFonts w:ascii="Arial" w:hAnsi="Arial" w:cs="Arial"/>
          <w:color w:val="767171" w:themeColor="background2" w:themeShade="80"/>
          <w:szCs w:val="21"/>
        </w:rPr>
        <w:tab/>
      </w:r>
      <w:r w:rsidR="00DF3869" w:rsidRPr="003E43CB">
        <w:rPr>
          <w:color w:val="767171" w:themeColor="background2" w:themeShade="80"/>
          <w:szCs w:val="21"/>
        </w:rPr>
        <w:t>Inspanningsgericht</w:t>
      </w:r>
      <w:r w:rsidR="003E43CB" w:rsidRPr="003E43CB">
        <w:rPr>
          <w:color w:val="767171" w:themeColor="background2" w:themeShade="80"/>
          <w:szCs w:val="21"/>
        </w:rPr>
        <w:t xml:space="preserve"> en</w:t>
      </w:r>
      <w:r w:rsidR="00DF3869" w:rsidRPr="003E43CB">
        <w:rPr>
          <w:color w:val="767171" w:themeColor="background2" w:themeShade="80"/>
          <w:szCs w:val="21"/>
        </w:rPr>
        <w:t xml:space="preserve"> Outputgericht</w:t>
      </w:r>
    </w:p>
    <w:p w14:paraId="46E73EDA" w14:textId="72A30FF3" w:rsidR="00DF3869" w:rsidRPr="003E43CB" w:rsidRDefault="00DF3869" w:rsidP="007B4CBF">
      <w:pPr>
        <w:pStyle w:val="Plattetekst"/>
        <w:numPr>
          <w:ilvl w:val="0"/>
          <w:numId w:val="71"/>
        </w:numPr>
        <w:rPr>
          <w:color w:val="767171" w:themeColor="background2" w:themeShade="80"/>
          <w:szCs w:val="21"/>
        </w:rPr>
      </w:pPr>
      <w:r w:rsidRPr="003E43CB">
        <w:rPr>
          <w:color w:val="767171" w:themeColor="background2" w:themeShade="80"/>
          <w:szCs w:val="21"/>
        </w:rPr>
        <w:t>Wetten</w:t>
      </w:r>
      <w:r w:rsidR="003E43CB" w:rsidRPr="003E43CB">
        <w:rPr>
          <w:rFonts w:ascii="Arial" w:hAnsi="Arial" w:cs="Arial"/>
          <w:color w:val="767171" w:themeColor="background2" w:themeShade="80"/>
          <w:szCs w:val="21"/>
        </w:rPr>
        <w:t xml:space="preserve">: </w:t>
      </w:r>
      <w:r w:rsidRPr="003E43CB">
        <w:rPr>
          <w:color w:val="767171" w:themeColor="background2" w:themeShade="80"/>
          <w:szCs w:val="21"/>
        </w:rPr>
        <w:t>Jeugdwet</w:t>
      </w:r>
      <w:r w:rsidR="003E43CB" w:rsidRPr="003E43CB">
        <w:rPr>
          <w:color w:val="767171" w:themeColor="background2" w:themeShade="80"/>
          <w:szCs w:val="21"/>
        </w:rPr>
        <w:t xml:space="preserve"> en</w:t>
      </w:r>
      <w:r w:rsidRPr="003E43CB">
        <w:rPr>
          <w:color w:val="767171" w:themeColor="background2" w:themeShade="80"/>
          <w:szCs w:val="21"/>
        </w:rPr>
        <w:t xml:space="preserve"> </w:t>
      </w:r>
      <w:proofErr w:type="spellStart"/>
      <w:r w:rsidRPr="003E43CB">
        <w:rPr>
          <w:color w:val="767171" w:themeColor="background2" w:themeShade="80"/>
          <w:szCs w:val="21"/>
        </w:rPr>
        <w:t>Wmo</w:t>
      </w:r>
      <w:proofErr w:type="spellEnd"/>
    </w:p>
    <w:p w14:paraId="2D3D0D66" w14:textId="77777777" w:rsidR="003E43CB" w:rsidRDefault="003E43CB" w:rsidP="003E43CB">
      <w:pPr>
        <w:pStyle w:val="Plattetekst"/>
        <w:ind w:left="0"/>
        <w:rPr>
          <w:rFonts w:ascii="Arial" w:hAnsi="Arial" w:cs="Arial"/>
          <w:sz w:val="24"/>
        </w:rPr>
      </w:pPr>
    </w:p>
    <w:p w14:paraId="3063050B" w14:textId="29D5D7C7" w:rsidR="00DF3869" w:rsidRPr="003E43CB" w:rsidRDefault="00DF3869" w:rsidP="003E43CB">
      <w:pPr>
        <w:pStyle w:val="Plattetekst"/>
        <w:ind w:left="0"/>
        <w:rPr>
          <w:b/>
          <w:color w:val="7030A0"/>
          <w:sz w:val="29"/>
          <w:szCs w:val="29"/>
        </w:rPr>
      </w:pPr>
      <w:r w:rsidRPr="003E43CB">
        <w:rPr>
          <w:b/>
          <w:color w:val="7030A0"/>
        </w:rPr>
        <w:t xml:space="preserve">Beschikbare </w:t>
      </w:r>
      <w:r w:rsidR="003E43CB" w:rsidRPr="003E43CB">
        <w:rPr>
          <w:b/>
          <w:bCs/>
          <w:color w:val="7030A0"/>
        </w:rPr>
        <w:t>k</w:t>
      </w:r>
      <w:r w:rsidRPr="003E43CB">
        <w:rPr>
          <w:b/>
          <w:bCs/>
          <w:color w:val="7030A0"/>
        </w:rPr>
        <w:t>euzes</w:t>
      </w:r>
      <w:r w:rsidR="003E43CB" w:rsidRPr="003E43CB">
        <w:rPr>
          <w:b/>
          <w:bCs/>
          <w:color w:val="7030A0"/>
        </w:rPr>
        <w:t>:</w:t>
      </w:r>
    </w:p>
    <w:p w14:paraId="6190197B" w14:textId="5390384B" w:rsidR="003E43CB" w:rsidRDefault="00DF3869" w:rsidP="007B4CBF">
      <w:pPr>
        <w:pStyle w:val="Plattetekst"/>
        <w:numPr>
          <w:ilvl w:val="0"/>
          <w:numId w:val="72"/>
        </w:numPr>
        <w:rPr>
          <w:szCs w:val="21"/>
        </w:rPr>
      </w:pPr>
      <w:r w:rsidRPr="003E43CB">
        <w:rPr>
          <w:szCs w:val="21"/>
        </w:rPr>
        <w:t xml:space="preserve">Alleen standaardfrequentie </w:t>
      </w:r>
      <w:r w:rsidR="003E43CB">
        <w:rPr>
          <w:rFonts w:ascii="Symbol" w:eastAsia="Symbol" w:hAnsi="Symbol" w:cs="Symbol"/>
        </w:rPr>
        <w:t>®</w:t>
      </w:r>
      <w:r w:rsidRPr="003E43CB">
        <w:rPr>
          <w:szCs w:val="21"/>
        </w:rPr>
        <w:t xml:space="preserve"> Toewijzen kan alleen in de gecontracteerde standaardfrequentie behorende bij</w:t>
      </w:r>
      <w:r w:rsidR="003E43CB">
        <w:rPr>
          <w:szCs w:val="21"/>
        </w:rPr>
        <w:t xml:space="preserve"> </w:t>
      </w:r>
      <w:r w:rsidRPr="003E43CB">
        <w:rPr>
          <w:szCs w:val="21"/>
        </w:rPr>
        <w:t>het product.</w:t>
      </w:r>
    </w:p>
    <w:p w14:paraId="7C06A0BD" w14:textId="63419700" w:rsidR="003E43CB" w:rsidRDefault="00DF3869" w:rsidP="007B4CBF">
      <w:pPr>
        <w:pStyle w:val="Plattetekst"/>
        <w:numPr>
          <w:ilvl w:val="0"/>
          <w:numId w:val="72"/>
        </w:numPr>
        <w:rPr>
          <w:szCs w:val="21"/>
        </w:rPr>
      </w:pPr>
      <w:r w:rsidRPr="003E43CB">
        <w:rPr>
          <w:szCs w:val="21"/>
        </w:rPr>
        <w:t xml:space="preserve">Afwijkende frequentie mogelijk </w:t>
      </w:r>
      <w:r w:rsidR="003E43CB">
        <w:rPr>
          <w:rFonts w:ascii="Symbol" w:eastAsia="Symbol" w:hAnsi="Symbol" w:cs="Symbol"/>
        </w:rPr>
        <w:t>®</w:t>
      </w:r>
      <w:r w:rsidRPr="003E43CB">
        <w:rPr>
          <w:szCs w:val="21"/>
        </w:rPr>
        <w:t xml:space="preserve"> Toewijzen in een andere frequentie dan de standaardfrequentie is mogelijk.</w:t>
      </w:r>
    </w:p>
    <w:p w14:paraId="25FDA287" w14:textId="44C95D21" w:rsidR="00DF3869" w:rsidRPr="003E43CB" w:rsidRDefault="00DF3869" w:rsidP="007B4CBF">
      <w:pPr>
        <w:pStyle w:val="Plattetekst"/>
        <w:numPr>
          <w:ilvl w:val="0"/>
          <w:numId w:val="72"/>
        </w:numPr>
        <w:rPr>
          <w:szCs w:val="21"/>
        </w:rPr>
      </w:pPr>
      <w:r w:rsidRPr="003E43CB">
        <w:rPr>
          <w:szCs w:val="21"/>
        </w:rPr>
        <w:t>In de productcatalogus is vastgelegd welke</w:t>
      </w:r>
      <w:r>
        <w:t xml:space="preserve"> alternatieve frequenties toegepast kunnen worden.</w:t>
      </w:r>
    </w:p>
    <w:p w14:paraId="1896223E" w14:textId="77777777" w:rsidR="003E43CB" w:rsidRDefault="003E43CB" w:rsidP="003E43CB">
      <w:pPr>
        <w:pStyle w:val="Plattetekst"/>
        <w:ind w:left="0"/>
        <w:rPr>
          <w:rFonts w:ascii="Calibri" w:hAnsi="Calibri" w:cs="Calibri"/>
          <w:b/>
          <w:bCs/>
          <w:color w:val="7030A0"/>
          <w:szCs w:val="21"/>
        </w:rPr>
      </w:pPr>
    </w:p>
    <w:p w14:paraId="3C18654A" w14:textId="1916BE7B" w:rsidR="003E43CB" w:rsidRDefault="003E43CB" w:rsidP="003E43CB">
      <w:pPr>
        <w:pStyle w:val="Plattetekst"/>
        <w:ind w:left="0"/>
      </w:pPr>
      <w:r w:rsidRPr="006C0587">
        <w:rPr>
          <w:rFonts w:ascii="Calibri" w:hAnsi="Calibri" w:cs="Calibri"/>
          <w:b/>
          <w:bCs/>
          <w:color w:val="7030A0"/>
          <w:szCs w:val="21"/>
        </w:rPr>
        <w:t>Vragen en/of discussiepunten bij deze afspraak:</w:t>
      </w:r>
    </w:p>
    <w:p w14:paraId="0EF28C12" w14:textId="77777777" w:rsidR="003E43CB" w:rsidRPr="00275A46" w:rsidRDefault="003E43CB" w:rsidP="003E43CB">
      <w:pPr>
        <w:pStyle w:val="Plattetekst"/>
        <w:numPr>
          <w:ilvl w:val="0"/>
          <w:numId w:val="24"/>
        </w:numPr>
        <w:rPr>
          <w:color w:val="7030A0"/>
          <w:szCs w:val="21"/>
        </w:rPr>
      </w:pPr>
      <w:r w:rsidRPr="00275A46">
        <w:rPr>
          <w:color w:val="7030A0"/>
          <w:szCs w:val="21"/>
        </w:rPr>
        <w:t>Geen specifieke vragen of discussiepunten</w:t>
      </w:r>
    </w:p>
    <w:p w14:paraId="09F44D42" w14:textId="77777777" w:rsidR="003E43CB" w:rsidRPr="006C0587" w:rsidRDefault="003E43CB" w:rsidP="003E43CB">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3E43CB" w14:paraId="4D3568E4" w14:textId="77777777" w:rsidTr="003E43CB">
        <w:tc>
          <w:tcPr>
            <w:tcW w:w="9212" w:type="dxa"/>
          </w:tcPr>
          <w:p w14:paraId="7C4491B9" w14:textId="77777777" w:rsidR="003E43CB" w:rsidRDefault="003E43CB" w:rsidP="003E43CB">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6D97619D" w14:textId="77777777" w:rsidR="003E43CB" w:rsidRPr="009826F1" w:rsidRDefault="003E43CB" w:rsidP="003E43CB">
            <w:pPr>
              <w:pStyle w:val="Plattetekst"/>
              <w:ind w:left="0"/>
              <w:rPr>
                <w:lang w:val="nl-NL"/>
              </w:rPr>
            </w:pPr>
          </w:p>
          <w:p w14:paraId="6388A42B" w14:textId="77777777" w:rsidR="003E43CB" w:rsidRPr="006C0587" w:rsidRDefault="003E43CB" w:rsidP="003E43CB">
            <w:pPr>
              <w:pStyle w:val="Plattetekst"/>
              <w:ind w:left="0"/>
              <w:rPr>
                <w:szCs w:val="21"/>
                <w:lang w:val="nl-NL"/>
              </w:rPr>
            </w:pPr>
          </w:p>
          <w:p w14:paraId="0C0EE143" w14:textId="77777777" w:rsidR="003E43CB" w:rsidRPr="006C0587" w:rsidRDefault="003E43CB" w:rsidP="003E43CB">
            <w:pPr>
              <w:pStyle w:val="Plattetekst"/>
              <w:ind w:left="0"/>
              <w:rPr>
                <w:szCs w:val="21"/>
                <w:lang w:val="nl-NL"/>
              </w:rPr>
            </w:pPr>
          </w:p>
          <w:p w14:paraId="31E48070" w14:textId="77777777" w:rsidR="003E43CB" w:rsidRPr="006C0587" w:rsidRDefault="003E43CB" w:rsidP="003E43CB">
            <w:pPr>
              <w:pStyle w:val="Plattetekst"/>
              <w:ind w:left="0"/>
              <w:rPr>
                <w:szCs w:val="21"/>
                <w:lang w:val="nl-NL"/>
              </w:rPr>
            </w:pPr>
          </w:p>
          <w:p w14:paraId="26200BE6" w14:textId="77777777" w:rsidR="003E43CB" w:rsidRPr="006C0587" w:rsidRDefault="003E43CB" w:rsidP="003E43CB">
            <w:pPr>
              <w:pStyle w:val="Plattetekst"/>
              <w:ind w:left="0"/>
              <w:rPr>
                <w:szCs w:val="21"/>
                <w:lang w:val="nl-NL"/>
              </w:rPr>
            </w:pPr>
          </w:p>
          <w:p w14:paraId="36754DC6" w14:textId="77777777" w:rsidR="003E43CB" w:rsidRPr="006C0587" w:rsidRDefault="003E43CB" w:rsidP="003E43CB">
            <w:pPr>
              <w:pStyle w:val="Plattetekst"/>
              <w:ind w:left="0"/>
              <w:rPr>
                <w:szCs w:val="21"/>
                <w:lang w:val="nl-NL"/>
              </w:rPr>
            </w:pPr>
          </w:p>
        </w:tc>
      </w:tr>
    </w:tbl>
    <w:p w14:paraId="1505C301" w14:textId="4F209DB2" w:rsidR="00635610" w:rsidRDefault="00635610" w:rsidP="003E43CB">
      <w:pPr>
        <w:pStyle w:val="Plattetekst"/>
        <w:ind w:left="0"/>
        <w:rPr>
          <w:b/>
          <w:bCs/>
          <w:color w:val="ED1C24"/>
          <w:sz w:val="29"/>
          <w:szCs w:val="29"/>
          <w:u w:val="single"/>
        </w:rPr>
      </w:pPr>
    </w:p>
    <w:p w14:paraId="07226F9D" w14:textId="246D435A" w:rsidR="003E43CB" w:rsidRPr="007F0214" w:rsidRDefault="00635610" w:rsidP="00635610">
      <w:pPr>
        <w:rPr>
          <w:rFonts w:eastAsia="Times New Roman"/>
          <w:b/>
          <w:bCs/>
          <w:color w:val="ED1C24"/>
          <w:sz w:val="29"/>
          <w:szCs w:val="29"/>
          <w:lang w:eastAsia="en-US"/>
        </w:rPr>
      </w:pPr>
      <w:r w:rsidRPr="007F0214">
        <w:rPr>
          <w:b/>
          <w:bCs/>
          <w:color w:val="ED1C24"/>
          <w:sz w:val="29"/>
          <w:szCs w:val="29"/>
        </w:rPr>
        <w:br w:type="page"/>
      </w:r>
    </w:p>
    <w:p w14:paraId="4FA75FC4" w14:textId="0DB098C2" w:rsidR="00DF3869" w:rsidRDefault="00DF3869" w:rsidP="00B8448A">
      <w:pPr>
        <w:pStyle w:val="Kop2"/>
        <w:rPr>
          <w:rFonts w:ascii="Calibri" w:hAnsi="Calibri" w:cs="Calibri"/>
          <w:color w:val="404040"/>
          <w:sz w:val="37"/>
          <w:szCs w:val="37"/>
        </w:rPr>
      </w:pPr>
      <w:r>
        <w:lastRenderedPageBreak/>
        <w:tab/>
      </w:r>
      <w:bookmarkStart w:id="73" w:name="_Toc44626634"/>
      <w:bookmarkStart w:id="74" w:name="_Toc46863620"/>
      <w:r w:rsidRPr="003E43CB">
        <w:t>Afspraaknr</w:t>
      </w:r>
      <w:r w:rsidR="009A4F1C">
        <w:t xml:space="preserve">. </w:t>
      </w:r>
      <w:r w:rsidR="003646F7">
        <w:t>30</w:t>
      </w:r>
      <w:r w:rsidR="00635610">
        <w:t xml:space="preserve">: </w:t>
      </w:r>
      <w:r w:rsidRPr="00B8448A">
        <w:t>Vervalperiode</w:t>
      </w:r>
      <w:r w:rsidRPr="009E7FAD">
        <w:t xml:space="preserve"> 301</w:t>
      </w:r>
      <w:bookmarkEnd w:id="73"/>
      <w:bookmarkEnd w:id="74"/>
    </w:p>
    <w:p w14:paraId="297B2A0A" w14:textId="1AF57B81" w:rsidR="00DF3869" w:rsidRPr="003E43CB" w:rsidRDefault="00DF3869" w:rsidP="003E43CB">
      <w:pPr>
        <w:pStyle w:val="Plattetekst"/>
        <w:ind w:left="0"/>
        <w:rPr>
          <w:sz w:val="29"/>
          <w:szCs w:val="29"/>
        </w:rPr>
      </w:pPr>
      <w:r>
        <w:t xml:space="preserve">Is er een termijn waarna de 301 vervalt als er geen 305 ontvangen is door de </w:t>
      </w:r>
      <w:proofErr w:type="spellStart"/>
      <w:r>
        <w:t>toewijzer</w:t>
      </w:r>
      <w:proofErr w:type="spellEnd"/>
      <w:r>
        <w:t>? De 301 vervalt door het sturen van een intrekking door de gemeente.</w:t>
      </w:r>
      <w:r w:rsidR="003E43CB">
        <w:rPr>
          <w:sz w:val="29"/>
          <w:szCs w:val="29"/>
        </w:rPr>
        <w:t xml:space="preserve"> </w:t>
      </w:r>
      <w:r>
        <w:t>Rekening houden met reeds ingediende declaraties!</w:t>
      </w:r>
    </w:p>
    <w:p w14:paraId="75088C09" w14:textId="5AA2C2CC" w:rsidR="00DF3869" w:rsidRPr="003E43CB" w:rsidRDefault="00B21CB4" w:rsidP="007B4CBF">
      <w:pPr>
        <w:pStyle w:val="Plattetekst"/>
        <w:numPr>
          <w:ilvl w:val="0"/>
          <w:numId w:val="73"/>
        </w:numPr>
        <w:rPr>
          <w:color w:val="767171" w:themeColor="background2" w:themeShade="80"/>
          <w:szCs w:val="21"/>
        </w:rPr>
      </w:pPr>
      <w:r w:rsidRPr="003E43CB">
        <w:rPr>
          <w:color w:val="767171" w:themeColor="background2" w:themeShade="80"/>
          <w:szCs w:val="21"/>
        </w:rPr>
        <w:t>Uitvoeringsvarianten</w:t>
      </w:r>
      <w:r w:rsidR="00DF3869" w:rsidRPr="003E43CB">
        <w:rPr>
          <w:rFonts w:ascii="Arial" w:hAnsi="Arial" w:cs="Arial"/>
          <w:color w:val="767171" w:themeColor="background2" w:themeShade="80"/>
          <w:szCs w:val="21"/>
        </w:rPr>
        <w:tab/>
      </w:r>
      <w:r w:rsidR="003E43CB" w:rsidRPr="003E43CB">
        <w:rPr>
          <w:rFonts w:ascii="Arial" w:hAnsi="Arial" w:cs="Arial"/>
          <w:color w:val="767171" w:themeColor="background2" w:themeShade="80"/>
          <w:szCs w:val="21"/>
        </w:rPr>
        <w:t xml:space="preserve">: </w:t>
      </w:r>
      <w:r w:rsidR="00DF3869" w:rsidRPr="003E43CB">
        <w:rPr>
          <w:color w:val="767171" w:themeColor="background2" w:themeShade="80"/>
          <w:szCs w:val="21"/>
        </w:rPr>
        <w:t>Inspanningsgericht</w:t>
      </w:r>
      <w:r w:rsidR="003E43CB" w:rsidRPr="003E43CB">
        <w:rPr>
          <w:color w:val="767171" w:themeColor="background2" w:themeShade="80"/>
          <w:szCs w:val="21"/>
        </w:rPr>
        <w:t xml:space="preserve"> en</w:t>
      </w:r>
      <w:r w:rsidR="00DF3869" w:rsidRPr="003E43CB">
        <w:rPr>
          <w:color w:val="767171" w:themeColor="background2" w:themeShade="80"/>
          <w:szCs w:val="21"/>
        </w:rPr>
        <w:t xml:space="preserve"> Outputgericht</w:t>
      </w:r>
    </w:p>
    <w:p w14:paraId="63F11D45" w14:textId="7C6699A4" w:rsidR="00DF3869" w:rsidRPr="003E43CB" w:rsidRDefault="00DF3869" w:rsidP="007B4CBF">
      <w:pPr>
        <w:pStyle w:val="Plattetekst"/>
        <w:numPr>
          <w:ilvl w:val="0"/>
          <w:numId w:val="73"/>
        </w:numPr>
        <w:rPr>
          <w:color w:val="767171" w:themeColor="background2" w:themeShade="80"/>
          <w:szCs w:val="21"/>
        </w:rPr>
      </w:pPr>
      <w:r w:rsidRPr="003E43CB">
        <w:rPr>
          <w:color w:val="767171" w:themeColor="background2" w:themeShade="80"/>
          <w:szCs w:val="21"/>
        </w:rPr>
        <w:t>Wetten</w:t>
      </w:r>
      <w:r w:rsidR="003E43CB" w:rsidRPr="003E43CB">
        <w:rPr>
          <w:rFonts w:ascii="Arial" w:hAnsi="Arial" w:cs="Arial"/>
          <w:color w:val="767171" w:themeColor="background2" w:themeShade="80"/>
          <w:szCs w:val="21"/>
        </w:rPr>
        <w:t xml:space="preserve">: </w:t>
      </w:r>
      <w:r w:rsidRPr="003E43CB">
        <w:rPr>
          <w:color w:val="767171" w:themeColor="background2" w:themeShade="80"/>
          <w:szCs w:val="21"/>
        </w:rPr>
        <w:t>Jeugdwet</w:t>
      </w:r>
      <w:r w:rsidR="003E43CB" w:rsidRPr="003E43CB">
        <w:rPr>
          <w:color w:val="767171" w:themeColor="background2" w:themeShade="80"/>
          <w:szCs w:val="21"/>
        </w:rPr>
        <w:t xml:space="preserve"> en</w:t>
      </w:r>
      <w:r w:rsidRPr="003E43CB">
        <w:rPr>
          <w:color w:val="767171" w:themeColor="background2" w:themeShade="80"/>
          <w:szCs w:val="21"/>
        </w:rPr>
        <w:t xml:space="preserve"> </w:t>
      </w:r>
      <w:proofErr w:type="spellStart"/>
      <w:r w:rsidRPr="003E43CB">
        <w:rPr>
          <w:color w:val="767171" w:themeColor="background2" w:themeShade="80"/>
          <w:szCs w:val="21"/>
        </w:rPr>
        <w:t>Wmo</w:t>
      </w:r>
      <w:proofErr w:type="spellEnd"/>
    </w:p>
    <w:p w14:paraId="14710A67" w14:textId="77777777" w:rsidR="003E43CB" w:rsidRPr="003E43CB" w:rsidRDefault="003E43CB" w:rsidP="003E43CB">
      <w:pPr>
        <w:pStyle w:val="Plattetekst"/>
        <w:ind w:left="1287"/>
        <w:rPr>
          <w:szCs w:val="21"/>
        </w:rPr>
      </w:pPr>
    </w:p>
    <w:p w14:paraId="33FCBE67" w14:textId="17CDDC53" w:rsidR="00DF3869" w:rsidRPr="003E43CB" w:rsidRDefault="00DF3869" w:rsidP="003E43CB">
      <w:pPr>
        <w:pStyle w:val="Plattetekst"/>
        <w:ind w:left="0"/>
        <w:rPr>
          <w:b/>
          <w:color w:val="7030A0"/>
          <w:szCs w:val="21"/>
        </w:rPr>
      </w:pPr>
      <w:r w:rsidRPr="003E43CB">
        <w:rPr>
          <w:b/>
          <w:color w:val="7030A0"/>
          <w:szCs w:val="21"/>
        </w:rPr>
        <w:t xml:space="preserve">Beschikbare </w:t>
      </w:r>
      <w:r w:rsidR="003E43CB" w:rsidRPr="003E43CB">
        <w:rPr>
          <w:b/>
          <w:bCs/>
          <w:color w:val="7030A0"/>
          <w:szCs w:val="21"/>
        </w:rPr>
        <w:t>k</w:t>
      </w:r>
      <w:r w:rsidRPr="003E43CB">
        <w:rPr>
          <w:b/>
          <w:bCs/>
          <w:color w:val="7030A0"/>
          <w:szCs w:val="21"/>
        </w:rPr>
        <w:t>euzes</w:t>
      </w:r>
      <w:r w:rsidR="003E43CB" w:rsidRPr="003E43CB">
        <w:rPr>
          <w:b/>
          <w:bCs/>
          <w:color w:val="7030A0"/>
          <w:szCs w:val="21"/>
        </w:rPr>
        <w:t>:</w:t>
      </w:r>
    </w:p>
    <w:p w14:paraId="68178C84" w14:textId="29E4E8AE" w:rsidR="003E43CB" w:rsidRDefault="00DF3869" w:rsidP="007B4CBF">
      <w:pPr>
        <w:pStyle w:val="Plattetekst"/>
        <w:numPr>
          <w:ilvl w:val="0"/>
          <w:numId w:val="74"/>
        </w:numPr>
        <w:rPr>
          <w:szCs w:val="21"/>
        </w:rPr>
      </w:pPr>
      <w:r w:rsidRPr="003E43CB">
        <w:rPr>
          <w:szCs w:val="21"/>
        </w:rPr>
        <w:t>Geen specifieke vervalperiode</w:t>
      </w:r>
      <w:r w:rsidR="00B8448A">
        <w:rPr>
          <w:szCs w:val="21"/>
        </w:rPr>
        <w:t xml:space="preserve"> </w:t>
      </w:r>
      <w:r w:rsidR="00B8448A">
        <w:rPr>
          <w:rFonts w:ascii="Symbol" w:eastAsia="Symbol" w:hAnsi="Symbol" w:cs="Symbol"/>
        </w:rPr>
        <w:t xml:space="preserve">® </w:t>
      </w:r>
      <w:r w:rsidRPr="003E43CB">
        <w:rPr>
          <w:szCs w:val="21"/>
        </w:rPr>
        <w:t>Een 301 wordt slechts na overleg tussen aanbieder en gemeente ingetrokken.</w:t>
      </w:r>
    </w:p>
    <w:p w14:paraId="366FBCF1" w14:textId="750ED8C9" w:rsidR="003E43CB" w:rsidRDefault="00DF3869" w:rsidP="007B4CBF">
      <w:pPr>
        <w:pStyle w:val="Plattetekst"/>
        <w:numPr>
          <w:ilvl w:val="0"/>
          <w:numId w:val="74"/>
        </w:numPr>
        <w:rPr>
          <w:szCs w:val="21"/>
        </w:rPr>
      </w:pPr>
      <w:r>
        <w:t xml:space="preserve">Vervalperiode 1 maand </w:t>
      </w:r>
      <w:r w:rsidR="00B8448A">
        <w:rPr>
          <w:rFonts w:ascii="Symbol" w:eastAsia="Symbol" w:hAnsi="Symbol" w:cs="Symbol"/>
        </w:rPr>
        <w:t>®</w:t>
      </w:r>
      <w:r>
        <w:t xml:space="preserve"> Er moet binnen 1 maand na ingangsdatum van de toewijzing gestart zijn met de zorg én een 305 verstuurd zijn, anders wordt de toewijzing ingetrokken.</w:t>
      </w:r>
    </w:p>
    <w:p w14:paraId="41D27782" w14:textId="1A5992EA" w:rsidR="003E43CB" w:rsidRDefault="00DF3869" w:rsidP="007B4CBF">
      <w:pPr>
        <w:pStyle w:val="Plattetekst"/>
        <w:numPr>
          <w:ilvl w:val="0"/>
          <w:numId w:val="74"/>
        </w:numPr>
        <w:rPr>
          <w:szCs w:val="21"/>
        </w:rPr>
      </w:pPr>
      <w:r>
        <w:t xml:space="preserve">Vervalperiode 2 maanden </w:t>
      </w:r>
      <w:r w:rsidR="00B8448A">
        <w:rPr>
          <w:rFonts w:ascii="Symbol" w:eastAsia="Symbol" w:hAnsi="Symbol" w:cs="Symbol"/>
        </w:rPr>
        <w:t>®</w:t>
      </w:r>
      <w:r>
        <w:t xml:space="preserve"> Er moet binnen 2 maanden na ingangsdatum van de toewijzing gestart zijn met de zorg én een 305 verstuurd zijn, anders wordt de toewijzing ingetrokken.</w:t>
      </w:r>
    </w:p>
    <w:p w14:paraId="227FABD2" w14:textId="209876F8" w:rsidR="003E43CB" w:rsidRDefault="00DF3869" w:rsidP="007B4CBF">
      <w:pPr>
        <w:pStyle w:val="Plattetekst"/>
        <w:numPr>
          <w:ilvl w:val="0"/>
          <w:numId w:val="74"/>
        </w:numPr>
        <w:rPr>
          <w:szCs w:val="21"/>
        </w:rPr>
      </w:pPr>
      <w:r>
        <w:t xml:space="preserve">Vervalperiode 3 maanden </w:t>
      </w:r>
      <w:r w:rsidR="00B8448A">
        <w:rPr>
          <w:rFonts w:ascii="Symbol" w:eastAsia="Symbol" w:hAnsi="Symbol" w:cs="Symbol"/>
        </w:rPr>
        <w:t>®</w:t>
      </w:r>
      <w:r>
        <w:t xml:space="preserve"> Er moet binnen 3 maanden na ingangsdatum van de toewijzing gestart zijn met de zorg én een 305 verstuurd zijn, anders wordt de toewijzing ingetrokken.</w:t>
      </w:r>
    </w:p>
    <w:p w14:paraId="6C0503C2" w14:textId="6DE76111" w:rsidR="00DF3869" w:rsidRPr="003E43CB" w:rsidRDefault="00DF3869" w:rsidP="007B4CBF">
      <w:pPr>
        <w:pStyle w:val="Plattetekst"/>
        <w:numPr>
          <w:ilvl w:val="0"/>
          <w:numId w:val="74"/>
        </w:numPr>
        <w:rPr>
          <w:szCs w:val="21"/>
        </w:rPr>
      </w:pPr>
      <w:r>
        <w:t xml:space="preserve">Vervalperiode 6 maanden </w:t>
      </w:r>
      <w:r w:rsidR="00B8448A">
        <w:rPr>
          <w:rFonts w:ascii="Symbol" w:eastAsia="Symbol" w:hAnsi="Symbol" w:cs="Symbol"/>
        </w:rPr>
        <w:t>®</w:t>
      </w:r>
      <w:r>
        <w:t xml:space="preserve"> Er moet binnen 6 maanden na ingangsdatum van de toewijzing gestart zijn met de zorg én een 305 verstuurd zijn, anders wordt de toewijzing ingetrokken.</w:t>
      </w:r>
    </w:p>
    <w:p w14:paraId="3F9A6E4B" w14:textId="77777777" w:rsidR="003E43CB" w:rsidRDefault="003E43CB" w:rsidP="003E43CB">
      <w:pPr>
        <w:pStyle w:val="Plattetekst"/>
        <w:ind w:left="0"/>
        <w:rPr>
          <w:rFonts w:ascii="Arial" w:hAnsi="Arial" w:cs="Arial"/>
          <w:sz w:val="24"/>
        </w:rPr>
      </w:pPr>
    </w:p>
    <w:p w14:paraId="51D0E7FD" w14:textId="77777777" w:rsidR="003E43CB" w:rsidRDefault="003E43CB" w:rsidP="003E43CB">
      <w:pPr>
        <w:pStyle w:val="Plattetekst"/>
        <w:ind w:left="0"/>
      </w:pPr>
      <w:r w:rsidRPr="006C0587">
        <w:rPr>
          <w:rFonts w:ascii="Calibri" w:hAnsi="Calibri" w:cs="Calibri"/>
          <w:b/>
          <w:bCs/>
          <w:color w:val="7030A0"/>
          <w:szCs w:val="21"/>
        </w:rPr>
        <w:t>Vragen en/of discussiepunten bij deze afspraak:</w:t>
      </w:r>
    </w:p>
    <w:p w14:paraId="5660BFD5" w14:textId="77777777" w:rsidR="003E43CB" w:rsidRPr="00275A46" w:rsidRDefault="003E43CB" w:rsidP="003E43CB">
      <w:pPr>
        <w:pStyle w:val="Plattetekst"/>
        <w:numPr>
          <w:ilvl w:val="0"/>
          <w:numId w:val="24"/>
        </w:numPr>
        <w:rPr>
          <w:color w:val="7030A0"/>
          <w:szCs w:val="21"/>
        </w:rPr>
      </w:pPr>
      <w:r w:rsidRPr="00275A46">
        <w:rPr>
          <w:color w:val="7030A0"/>
          <w:szCs w:val="21"/>
        </w:rPr>
        <w:t>Geen specifieke vragen of discussiepunten</w:t>
      </w:r>
    </w:p>
    <w:p w14:paraId="58AC2FEF" w14:textId="77777777" w:rsidR="003E43CB" w:rsidRPr="006C0587" w:rsidRDefault="003E43CB" w:rsidP="003E43CB">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3E43CB" w14:paraId="0517C4D3" w14:textId="77777777" w:rsidTr="003E43CB">
        <w:tc>
          <w:tcPr>
            <w:tcW w:w="9212" w:type="dxa"/>
          </w:tcPr>
          <w:p w14:paraId="60B7D0B1" w14:textId="77777777" w:rsidR="003E43CB" w:rsidRDefault="003E43CB" w:rsidP="003E43CB">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6CE1396" w14:textId="77777777" w:rsidR="003E43CB" w:rsidRPr="009826F1" w:rsidRDefault="003E43CB" w:rsidP="003E43CB">
            <w:pPr>
              <w:pStyle w:val="Plattetekst"/>
              <w:ind w:left="0"/>
              <w:rPr>
                <w:lang w:val="nl-NL"/>
              </w:rPr>
            </w:pPr>
          </w:p>
          <w:p w14:paraId="2AD20995" w14:textId="77777777" w:rsidR="003E43CB" w:rsidRPr="006C0587" w:rsidRDefault="003E43CB" w:rsidP="003E43CB">
            <w:pPr>
              <w:pStyle w:val="Plattetekst"/>
              <w:ind w:left="0"/>
              <w:rPr>
                <w:szCs w:val="21"/>
                <w:lang w:val="nl-NL"/>
              </w:rPr>
            </w:pPr>
          </w:p>
          <w:p w14:paraId="56C6536C" w14:textId="77777777" w:rsidR="003E43CB" w:rsidRPr="006C0587" w:rsidRDefault="003E43CB" w:rsidP="003E43CB">
            <w:pPr>
              <w:pStyle w:val="Plattetekst"/>
              <w:ind w:left="0"/>
              <w:rPr>
                <w:szCs w:val="21"/>
                <w:lang w:val="nl-NL"/>
              </w:rPr>
            </w:pPr>
          </w:p>
          <w:p w14:paraId="117B3C37" w14:textId="77777777" w:rsidR="003E43CB" w:rsidRPr="006C0587" w:rsidRDefault="003E43CB" w:rsidP="003E43CB">
            <w:pPr>
              <w:pStyle w:val="Plattetekst"/>
              <w:ind w:left="0"/>
              <w:rPr>
                <w:szCs w:val="21"/>
                <w:lang w:val="nl-NL"/>
              </w:rPr>
            </w:pPr>
          </w:p>
          <w:p w14:paraId="3FC1C5A0" w14:textId="77777777" w:rsidR="003E43CB" w:rsidRPr="006C0587" w:rsidRDefault="003E43CB" w:rsidP="003E43CB">
            <w:pPr>
              <w:pStyle w:val="Plattetekst"/>
              <w:ind w:left="0"/>
              <w:rPr>
                <w:szCs w:val="21"/>
                <w:lang w:val="nl-NL"/>
              </w:rPr>
            </w:pPr>
          </w:p>
          <w:p w14:paraId="07C75515" w14:textId="77777777" w:rsidR="003E43CB" w:rsidRPr="006C0587" w:rsidRDefault="003E43CB" w:rsidP="003E43CB">
            <w:pPr>
              <w:pStyle w:val="Plattetekst"/>
              <w:ind w:left="0"/>
              <w:rPr>
                <w:szCs w:val="21"/>
                <w:lang w:val="nl-NL"/>
              </w:rPr>
            </w:pPr>
          </w:p>
        </w:tc>
      </w:tr>
    </w:tbl>
    <w:p w14:paraId="6CA62294" w14:textId="77777777" w:rsidR="003E43CB" w:rsidRDefault="003E43CB" w:rsidP="003E43CB">
      <w:pPr>
        <w:pStyle w:val="Kop1"/>
        <w:numPr>
          <w:ilvl w:val="0"/>
          <w:numId w:val="0"/>
        </w:numPr>
        <w:rPr>
          <w:rFonts w:asciiTheme="minorHAnsi" w:hAnsiTheme="minorHAnsi" w:cstheme="minorHAnsi"/>
          <w:b w:val="0"/>
          <w:bCs w:val="0"/>
          <w:color w:val="7030A0"/>
          <w:highlight w:val="lightGray"/>
        </w:rPr>
      </w:pPr>
    </w:p>
    <w:p w14:paraId="01CAB716" w14:textId="77777777" w:rsidR="003E43CB" w:rsidRDefault="003E43CB">
      <w:pPr>
        <w:rPr>
          <w:rFonts w:eastAsiaTheme="majorEastAsia" w:cstheme="minorHAnsi"/>
          <w:color w:val="7030A0"/>
          <w:kern w:val="32"/>
          <w:sz w:val="32"/>
          <w:szCs w:val="32"/>
          <w:highlight w:val="lightGray"/>
        </w:rPr>
      </w:pPr>
      <w:r>
        <w:rPr>
          <w:rFonts w:cstheme="minorHAnsi"/>
          <w:b/>
          <w:bCs/>
          <w:color w:val="7030A0"/>
          <w:highlight w:val="lightGray"/>
        </w:rPr>
        <w:br w:type="page"/>
      </w:r>
    </w:p>
    <w:p w14:paraId="6A2C3DBE" w14:textId="485EBC67" w:rsidR="00DF3869" w:rsidRDefault="00DF3869" w:rsidP="003E43CB">
      <w:pPr>
        <w:pStyle w:val="Kop1"/>
        <w:rPr>
          <w:rFonts w:ascii="Calibri" w:hAnsi="Calibri" w:cs="Calibri"/>
          <w:color w:val="404040"/>
          <w:sz w:val="42"/>
          <w:szCs w:val="42"/>
        </w:rPr>
      </w:pPr>
      <w:bookmarkStart w:id="75" w:name="_Toc44626635"/>
      <w:bookmarkStart w:id="76" w:name="_Toc46863621"/>
      <w:r w:rsidRPr="003E43CB">
        <w:rPr>
          <w:color w:val="7030A0"/>
        </w:rPr>
        <w:lastRenderedPageBreak/>
        <w:t>Afspraakthema:</w:t>
      </w:r>
      <w:r w:rsidR="00635610">
        <w:rPr>
          <w:color w:val="7030A0"/>
        </w:rPr>
        <w:t xml:space="preserve"> </w:t>
      </w:r>
      <w:r w:rsidRPr="003E43CB">
        <w:rPr>
          <w:color w:val="7030A0"/>
        </w:rPr>
        <w:t>Verantwoording</w:t>
      </w:r>
      <w:bookmarkEnd w:id="75"/>
      <w:bookmarkEnd w:id="76"/>
    </w:p>
    <w:p w14:paraId="3E49835B" w14:textId="372A8893" w:rsidR="00DF3869" w:rsidRDefault="00DF3869" w:rsidP="003E43CB">
      <w:pPr>
        <w:pStyle w:val="Kop2"/>
        <w:ind w:hanging="718"/>
        <w:rPr>
          <w:rFonts w:ascii="Calibri" w:hAnsi="Calibri" w:cs="Calibri"/>
          <w:color w:val="404040"/>
          <w:sz w:val="37"/>
          <w:szCs w:val="37"/>
        </w:rPr>
      </w:pPr>
      <w:r>
        <w:tab/>
      </w:r>
      <w:bookmarkStart w:id="77" w:name="_Toc44626636"/>
      <w:bookmarkStart w:id="78" w:name="_Toc46863622"/>
      <w:r w:rsidRPr="003E43CB">
        <w:t>Afspraaknr</w:t>
      </w:r>
      <w:r w:rsidR="009A4F1C">
        <w:t xml:space="preserve">. </w:t>
      </w:r>
      <w:r w:rsidR="00C61771">
        <w:t>31</w:t>
      </w:r>
      <w:r w:rsidR="00635610">
        <w:t xml:space="preserve">: </w:t>
      </w:r>
      <w:r w:rsidRPr="009E7FAD">
        <w:t>Landelijk accountantsprotocol</w:t>
      </w:r>
      <w:bookmarkEnd w:id="77"/>
      <w:bookmarkEnd w:id="78"/>
    </w:p>
    <w:p w14:paraId="25411207" w14:textId="15138AD1" w:rsidR="00DF3869" w:rsidRPr="004B317F" w:rsidRDefault="00DF3869" w:rsidP="004B317F">
      <w:pPr>
        <w:pStyle w:val="Plattetekst"/>
        <w:ind w:left="0"/>
        <w:rPr>
          <w:szCs w:val="21"/>
        </w:rPr>
      </w:pPr>
      <w:r w:rsidRPr="004B317F">
        <w:rPr>
          <w:szCs w:val="21"/>
        </w:rPr>
        <w:t>Wordt het landelijk accountantsprotocol geheel gevolgd?</w:t>
      </w:r>
    </w:p>
    <w:p w14:paraId="4C5D5376" w14:textId="7E2BCE1E" w:rsidR="00DF3869" w:rsidRPr="004B317F" w:rsidRDefault="00B21CB4" w:rsidP="007B4CBF">
      <w:pPr>
        <w:pStyle w:val="Plattetekst"/>
        <w:numPr>
          <w:ilvl w:val="1"/>
          <w:numId w:val="75"/>
        </w:numPr>
        <w:rPr>
          <w:szCs w:val="21"/>
        </w:rPr>
      </w:pPr>
      <w:r w:rsidRPr="004B317F">
        <w:rPr>
          <w:color w:val="7F7F7F"/>
          <w:szCs w:val="21"/>
        </w:rPr>
        <w:t>Uitvoeringsvarianten</w:t>
      </w:r>
      <w:r w:rsidR="004B317F">
        <w:rPr>
          <w:color w:val="7F7F7F"/>
          <w:szCs w:val="21"/>
        </w:rPr>
        <w:t xml:space="preserve">: </w:t>
      </w:r>
      <w:r w:rsidR="00DF3869" w:rsidRPr="004B317F">
        <w:rPr>
          <w:szCs w:val="21"/>
        </w:rPr>
        <w:t>Inspanningsgericht</w:t>
      </w:r>
      <w:r w:rsidR="004B317F">
        <w:rPr>
          <w:szCs w:val="21"/>
        </w:rPr>
        <w:t xml:space="preserve"> en</w:t>
      </w:r>
      <w:r w:rsidR="00DF3869">
        <w:rPr>
          <w:szCs w:val="21"/>
        </w:rPr>
        <w:t xml:space="preserve"> </w:t>
      </w:r>
      <w:r w:rsidR="00DF3869" w:rsidRPr="004B317F">
        <w:rPr>
          <w:szCs w:val="21"/>
        </w:rPr>
        <w:t>Outputgericht</w:t>
      </w:r>
    </w:p>
    <w:p w14:paraId="38961692" w14:textId="77777777" w:rsidR="004B317F" w:rsidRDefault="00DF3869" w:rsidP="007B4CBF">
      <w:pPr>
        <w:pStyle w:val="Plattetekst"/>
        <w:numPr>
          <w:ilvl w:val="1"/>
          <w:numId w:val="75"/>
        </w:numPr>
        <w:rPr>
          <w:szCs w:val="21"/>
        </w:rPr>
      </w:pPr>
      <w:r w:rsidRPr="004B317F">
        <w:rPr>
          <w:color w:val="7F7F7F"/>
          <w:szCs w:val="21"/>
        </w:rPr>
        <w:t>Wetten</w:t>
      </w:r>
      <w:r w:rsidR="004B317F">
        <w:rPr>
          <w:rFonts w:ascii="Arial" w:hAnsi="Arial" w:cs="Arial"/>
          <w:szCs w:val="21"/>
        </w:rPr>
        <w:t xml:space="preserve">: </w:t>
      </w:r>
      <w:r w:rsidRPr="004B317F">
        <w:rPr>
          <w:szCs w:val="21"/>
        </w:rPr>
        <w:t>Jeugdwet</w:t>
      </w:r>
      <w:r w:rsidR="004B317F">
        <w:rPr>
          <w:szCs w:val="21"/>
        </w:rPr>
        <w:t xml:space="preserve"> en </w:t>
      </w:r>
      <w:proofErr w:type="spellStart"/>
      <w:r w:rsidRPr="004B317F">
        <w:rPr>
          <w:szCs w:val="21"/>
        </w:rPr>
        <w:t>Wmo</w:t>
      </w:r>
      <w:proofErr w:type="spellEnd"/>
    </w:p>
    <w:p w14:paraId="44D95D46" w14:textId="77777777" w:rsidR="004B317F" w:rsidRPr="004B317F" w:rsidRDefault="004B317F" w:rsidP="004B317F">
      <w:pPr>
        <w:pStyle w:val="Plattetekst"/>
        <w:ind w:left="360"/>
        <w:rPr>
          <w:szCs w:val="21"/>
        </w:rPr>
      </w:pPr>
    </w:p>
    <w:p w14:paraId="441C7A06" w14:textId="654184FA" w:rsidR="00DF3869" w:rsidRPr="004B317F" w:rsidRDefault="00DF3869" w:rsidP="004B317F">
      <w:pPr>
        <w:pStyle w:val="Plattetekst"/>
        <w:ind w:left="0"/>
        <w:rPr>
          <w:color w:val="7030A0"/>
          <w:szCs w:val="21"/>
        </w:rPr>
      </w:pPr>
      <w:r w:rsidRPr="004B317F">
        <w:rPr>
          <w:b/>
          <w:color w:val="7030A0"/>
        </w:rPr>
        <w:t xml:space="preserve">Beschikbare </w:t>
      </w:r>
      <w:r w:rsidR="004B317F" w:rsidRPr="004B317F">
        <w:rPr>
          <w:b/>
          <w:bCs/>
          <w:color w:val="7030A0"/>
        </w:rPr>
        <w:t>k</w:t>
      </w:r>
      <w:r w:rsidRPr="004B317F">
        <w:rPr>
          <w:b/>
          <w:bCs/>
          <w:color w:val="7030A0"/>
        </w:rPr>
        <w:t>euzes</w:t>
      </w:r>
    </w:p>
    <w:p w14:paraId="2FBB88A8" w14:textId="487658D7" w:rsidR="004B317F" w:rsidRDefault="00DF3869" w:rsidP="007B4CBF">
      <w:pPr>
        <w:pStyle w:val="Plattetekst"/>
        <w:numPr>
          <w:ilvl w:val="0"/>
          <w:numId w:val="76"/>
        </w:numPr>
        <w:rPr>
          <w:szCs w:val="21"/>
        </w:rPr>
      </w:pPr>
      <w:r w:rsidRPr="004B317F">
        <w:rPr>
          <w:szCs w:val="21"/>
        </w:rPr>
        <w:t xml:space="preserve">Volledig volgen landelijk accountantsprotocol </w:t>
      </w:r>
    </w:p>
    <w:p w14:paraId="48D015D8" w14:textId="209D3252" w:rsidR="00DF3869" w:rsidRDefault="00DF3869" w:rsidP="007B4CBF">
      <w:pPr>
        <w:pStyle w:val="Plattetekst"/>
        <w:numPr>
          <w:ilvl w:val="0"/>
          <w:numId w:val="76"/>
        </w:numPr>
        <w:rPr>
          <w:szCs w:val="21"/>
        </w:rPr>
      </w:pPr>
      <w:r w:rsidRPr="004B317F">
        <w:rPr>
          <w:szCs w:val="21"/>
        </w:rPr>
        <w:t xml:space="preserve">Op punten wordt afgeweken van het landelijk accountantsprotocol </w:t>
      </w:r>
      <w:r w:rsidR="0083140E">
        <w:rPr>
          <w:rFonts w:ascii="Symbol" w:eastAsia="Symbol" w:hAnsi="Symbol" w:cs="Symbol"/>
        </w:rPr>
        <w:t>®</w:t>
      </w:r>
      <w:r w:rsidRPr="004B317F">
        <w:rPr>
          <w:szCs w:val="21"/>
        </w:rPr>
        <w:t xml:space="preserve"> In dit geval moet in het contract worden opgenomen waar</w:t>
      </w:r>
      <w:r>
        <w:rPr>
          <w:szCs w:val="21"/>
        </w:rPr>
        <w:t xml:space="preserve"> </w:t>
      </w:r>
      <w:r w:rsidR="00DC5217" w:rsidRPr="00DC5217">
        <w:rPr>
          <w:szCs w:val="21"/>
        </w:rPr>
        <w:t>afgeweken wordt.</w:t>
      </w:r>
    </w:p>
    <w:p w14:paraId="168F978E" w14:textId="1DB5E8CC" w:rsidR="004B317F" w:rsidRDefault="004B317F" w:rsidP="004B317F">
      <w:pPr>
        <w:pStyle w:val="Plattetekst"/>
        <w:rPr>
          <w:szCs w:val="21"/>
        </w:rPr>
      </w:pPr>
    </w:p>
    <w:p w14:paraId="66D4C9F0" w14:textId="77777777" w:rsidR="004B317F" w:rsidRDefault="004B317F" w:rsidP="004B317F">
      <w:pPr>
        <w:pStyle w:val="Plattetekst"/>
        <w:ind w:left="0"/>
      </w:pPr>
      <w:r w:rsidRPr="006C0587">
        <w:rPr>
          <w:rFonts w:ascii="Calibri" w:hAnsi="Calibri" w:cs="Calibri"/>
          <w:b/>
          <w:bCs/>
          <w:color w:val="7030A0"/>
          <w:szCs w:val="21"/>
        </w:rPr>
        <w:t>Vragen en/of discussiepunten bij deze afspraak:</w:t>
      </w:r>
    </w:p>
    <w:p w14:paraId="0C53E6AA" w14:textId="77777777" w:rsidR="004B317F" w:rsidRPr="00275A46" w:rsidRDefault="004B317F" w:rsidP="004B317F">
      <w:pPr>
        <w:pStyle w:val="Plattetekst"/>
        <w:numPr>
          <w:ilvl w:val="0"/>
          <w:numId w:val="24"/>
        </w:numPr>
        <w:rPr>
          <w:color w:val="7030A0"/>
          <w:szCs w:val="21"/>
        </w:rPr>
      </w:pPr>
      <w:r w:rsidRPr="00275A46">
        <w:rPr>
          <w:color w:val="7030A0"/>
          <w:szCs w:val="21"/>
        </w:rPr>
        <w:t>Geen specifieke vragen of discussiepunten</w:t>
      </w:r>
    </w:p>
    <w:p w14:paraId="09C4BF82" w14:textId="77777777" w:rsidR="004B317F" w:rsidRPr="006C0587" w:rsidRDefault="004B317F" w:rsidP="004B317F">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4B317F" w14:paraId="59500F73" w14:textId="77777777" w:rsidTr="00B8448A">
        <w:tc>
          <w:tcPr>
            <w:tcW w:w="9212" w:type="dxa"/>
          </w:tcPr>
          <w:p w14:paraId="5BF39719" w14:textId="77777777" w:rsidR="004B317F" w:rsidRDefault="004B317F" w:rsidP="00B8448A">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AF86EC1" w14:textId="77777777" w:rsidR="004B317F" w:rsidRPr="009826F1" w:rsidRDefault="004B317F" w:rsidP="00B8448A">
            <w:pPr>
              <w:pStyle w:val="Plattetekst"/>
              <w:ind w:left="0"/>
              <w:rPr>
                <w:lang w:val="nl-NL"/>
              </w:rPr>
            </w:pPr>
          </w:p>
          <w:p w14:paraId="17BD9F55" w14:textId="77777777" w:rsidR="004B317F" w:rsidRPr="006C0587" w:rsidRDefault="004B317F" w:rsidP="00B8448A">
            <w:pPr>
              <w:pStyle w:val="Plattetekst"/>
              <w:ind w:left="0"/>
              <w:rPr>
                <w:szCs w:val="21"/>
                <w:lang w:val="nl-NL"/>
              </w:rPr>
            </w:pPr>
          </w:p>
          <w:p w14:paraId="609642B7" w14:textId="77777777" w:rsidR="004B317F" w:rsidRPr="006C0587" w:rsidRDefault="004B317F" w:rsidP="00B8448A">
            <w:pPr>
              <w:pStyle w:val="Plattetekst"/>
              <w:ind w:left="0"/>
              <w:rPr>
                <w:szCs w:val="21"/>
                <w:lang w:val="nl-NL"/>
              </w:rPr>
            </w:pPr>
          </w:p>
          <w:p w14:paraId="7F8A4137" w14:textId="77777777" w:rsidR="004B317F" w:rsidRPr="006C0587" w:rsidRDefault="004B317F" w:rsidP="00B8448A">
            <w:pPr>
              <w:pStyle w:val="Plattetekst"/>
              <w:ind w:left="0"/>
              <w:rPr>
                <w:szCs w:val="21"/>
                <w:lang w:val="nl-NL"/>
              </w:rPr>
            </w:pPr>
          </w:p>
          <w:p w14:paraId="75F4D9E8" w14:textId="77777777" w:rsidR="004B317F" w:rsidRPr="006C0587" w:rsidRDefault="004B317F" w:rsidP="00B8448A">
            <w:pPr>
              <w:pStyle w:val="Plattetekst"/>
              <w:ind w:left="0"/>
              <w:rPr>
                <w:szCs w:val="21"/>
                <w:lang w:val="nl-NL"/>
              </w:rPr>
            </w:pPr>
          </w:p>
          <w:p w14:paraId="4D588E18" w14:textId="77777777" w:rsidR="004B317F" w:rsidRPr="006C0587" w:rsidRDefault="004B317F" w:rsidP="00B8448A">
            <w:pPr>
              <w:pStyle w:val="Plattetekst"/>
              <w:ind w:left="0"/>
              <w:rPr>
                <w:szCs w:val="21"/>
                <w:lang w:val="nl-NL"/>
              </w:rPr>
            </w:pPr>
          </w:p>
        </w:tc>
      </w:tr>
    </w:tbl>
    <w:p w14:paraId="66B09527" w14:textId="1F345C41" w:rsidR="002A67D4" w:rsidRDefault="002A67D4" w:rsidP="004B317F">
      <w:pPr>
        <w:pStyle w:val="Plattetekst"/>
        <w:ind w:left="0"/>
        <w:rPr>
          <w:szCs w:val="21"/>
        </w:rPr>
      </w:pPr>
    </w:p>
    <w:p w14:paraId="752ECB26" w14:textId="5F6BF686" w:rsidR="004B317F" w:rsidRPr="002A67D4" w:rsidRDefault="002A67D4" w:rsidP="002A67D4">
      <w:pPr>
        <w:rPr>
          <w:rFonts w:eastAsia="Times New Roman"/>
          <w:sz w:val="21"/>
          <w:szCs w:val="21"/>
          <w:lang w:eastAsia="en-US"/>
        </w:rPr>
      </w:pPr>
      <w:r>
        <w:rPr>
          <w:szCs w:val="21"/>
        </w:rPr>
        <w:br w:type="page"/>
      </w:r>
    </w:p>
    <w:p w14:paraId="7FA0A43E" w14:textId="05264C79" w:rsidR="00DF3869" w:rsidRPr="009A4F1C" w:rsidRDefault="00DF3869" w:rsidP="009A4F1C">
      <w:pPr>
        <w:pStyle w:val="Kop1"/>
        <w:rPr>
          <w:rFonts w:ascii="Calibri" w:hAnsi="Calibri" w:cs="Calibri"/>
          <w:color w:val="7030A0"/>
          <w:sz w:val="42"/>
          <w:szCs w:val="42"/>
        </w:rPr>
      </w:pPr>
      <w:bookmarkStart w:id="79" w:name="_Toc44626637"/>
      <w:bookmarkStart w:id="80" w:name="_Toc46863623"/>
      <w:r w:rsidRPr="009A4F1C">
        <w:rPr>
          <w:color w:val="7030A0"/>
        </w:rPr>
        <w:lastRenderedPageBreak/>
        <w:t>Afspraakthema:</w:t>
      </w:r>
      <w:r w:rsidR="002A67D4">
        <w:rPr>
          <w:color w:val="7030A0"/>
        </w:rPr>
        <w:t xml:space="preserve"> </w:t>
      </w:r>
      <w:r w:rsidRPr="009A4F1C">
        <w:rPr>
          <w:color w:val="7030A0"/>
        </w:rPr>
        <w:t>Verwijzingen en verzoek zorgtoewijzing</w:t>
      </w:r>
      <w:bookmarkEnd w:id="79"/>
      <w:bookmarkEnd w:id="80"/>
    </w:p>
    <w:p w14:paraId="50C9D4C2" w14:textId="34B327DC" w:rsidR="00DF3869" w:rsidRDefault="00DF3869" w:rsidP="009A4F1C">
      <w:pPr>
        <w:pStyle w:val="Kop2"/>
        <w:ind w:hanging="718"/>
        <w:rPr>
          <w:rFonts w:ascii="Calibri" w:hAnsi="Calibri" w:cs="Calibri"/>
          <w:color w:val="404040"/>
          <w:sz w:val="37"/>
          <w:szCs w:val="37"/>
        </w:rPr>
      </w:pPr>
      <w:r>
        <w:tab/>
      </w:r>
      <w:bookmarkStart w:id="81" w:name="_Toc44626638"/>
      <w:bookmarkStart w:id="82" w:name="_Toc46863624"/>
      <w:r w:rsidRPr="009A4F1C">
        <w:t>Afspraaknr</w:t>
      </w:r>
      <w:r w:rsidR="009A4F1C">
        <w:t xml:space="preserve">. </w:t>
      </w:r>
      <w:r w:rsidR="00C61771">
        <w:t>32</w:t>
      </w:r>
      <w:r w:rsidR="002A67D4">
        <w:t xml:space="preserve">: </w:t>
      </w:r>
      <w:r w:rsidRPr="009E7FAD">
        <w:t>Starten zonder toewijzing</w:t>
      </w:r>
      <w:bookmarkEnd w:id="81"/>
      <w:bookmarkEnd w:id="82"/>
    </w:p>
    <w:p w14:paraId="11550E0D" w14:textId="7771D4D9" w:rsidR="00DF3869" w:rsidRPr="00B8448A" w:rsidRDefault="00DF3869" w:rsidP="00B8448A">
      <w:pPr>
        <w:pStyle w:val="Plattetekst"/>
        <w:ind w:left="0"/>
        <w:rPr>
          <w:sz w:val="29"/>
          <w:szCs w:val="29"/>
        </w:rPr>
      </w:pPr>
      <w:r>
        <w:t>Soms is het wenselijk de zorg te starten voordat een 301 ontvangen is. Echter voor het declareren</w:t>
      </w:r>
      <w:r>
        <w:rPr>
          <w:sz w:val="29"/>
          <w:szCs w:val="29"/>
        </w:rPr>
        <w:t xml:space="preserve"> </w:t>
      </w:r>
      <w:r>
        <w:t>is altijd een 301 nodig. Mag er worden gestart met zorg voordat een 301 ontvangen is? Maak je keuze per productcode/ categorie.</w:t>
      </w:r>
    </w:p>
    <w:p w14:paraId="0708B6E2" w14:textId="68D21379" w:rsidR="00DF3869" w:rsidRPr="00B8448A" w:rsidRDefault="00B21CB4" w:rsidP="007B4CBF">
      <w:pPr>
        <w:pStyle w:val="Plattetekst"/>
        <w:numPr>
          <w:ilvl w:val="0"/>
          <w:numId w:val="77"/>
        </w:numPr>
        <w:rPr>
          <w:color w:val="767171" w:themeColor="background2" w:themeShade="80"/>
          <w:szCs w:val="21"/>
        </w:rPr>
      </w:pPr>
      <w:r w:rsidRPr="00B8448A">
        <w:rPr>
          <w:color w:val="767171" w:themeColor="background2" w:themeShade="80"/>
          <w:szCs w:val="21"/>
        </w:rPr>
        <w:t>Uitvoeringsvarianten</w:t>
      </w:r>
      <w:r w:rsidR="00B8448A" w:rsidRPr="00B8448A">
        <w:rPr>
          <w:color w:val="767171" w:themeColor="background2" w:themeShade="80"/>
          <w:szCs w:val="21"/>
        </w:rPr>
        <w:t xml:space="preserve">: </w:t>
      </w:r>
      <w:r w:rsidR="00DF3869" w:rsidRPr="00B8448A">
        <w:rPr>
          <w:color w:val="767171" w:themeColor="background2" w:themeShade="80"/>
          <w:szCs w:val="21"/>
        </w:rPr>
        <w:t>Inspanningsgericht</w:t>
      </w:r>
      <w:r w:rsidR="00B8448A" w:rsidRPr="00B8448A">
        <w:rPr>
          <w:color w:val="767171" w:themeColor="background2" w:themeShade="80"/>
          <w:szCs w:val="21"/>
        </w:rPr>
        <w:t>,</w:t>
      </w:r>
      <w:r w:rsidR="00DF3869" w:rsidRPr="00B8448A">
        <w:rPr>
          <w:color w:val="767171" w:themeColor="background2" w:themeShade="80"/>
          <w:szCs w:val="21"/>
        </w:rPr>
        <w:t xml:space="preserve"> Outputgericht</w:t>
      </w:r>
      <w:r w:rsidR="00B8448A" w:rsidRPr="00B8448A">
        <w:rPr>
          <w:color w:val="767171" w:themeColor="background2" w:themeShade="80"/>
          <w:szCs w:val="21"/>
        </w:rPr>
        <w:t xml:space="preserve"> en</w:t>
      </w:r>
      <w:r w:rsidR="00DF3869">
        <w:rPr>
          <w:color w:val="767171" w:themeColor="background2" w:themeShade="80"/>
          <w:szCs w:val="21"/>
        </w:rPr>
        <w:t xml:space="preserve"> </w:t>
      </w:r>
      <w:r w:rsidR="00DF3869" w:rsidRPr="00B8448A">
        <w:rPr>
          <w:color w:val="767171" w:themeColor="background2" w:themeShade="80"/>
          <w:szCs w:val="21"/>
        </w:rPr>
        <w:t>Taakgericht</w:t>
      </w:r>
    </w:p>
    <w:p w14:paraId="745CAB61" w14:textId="46EC0D96" w:rsidR="00DF3869" w:rsidRPr="00B8448A" w:rsidRDefault="00DF3869" w:rsidP="007B4CBF">
      <w:pPr>
        <w:pStyle w:val="Plattetekst"/>
        <w:numPr>
          <w:ilvl w:val="0"/>
          <w:numId w:val="77"/>
        </w:numPr>
        <w:rPr>
          <w:color w:val="767171" w:themeColor="background2" w:themeShade="80"/>
          <w:szCs w:val="21"/>
        </w:rPr>
      </w:pPr>
      <w:r w:rsidRPr="00B8448A">
        <w:rPr>
          <w:color w:val="767171" w:themeColor="background2" w:themeShade="80"/>
          <w:szCs w:val="21"/>
        </w:rPr>
        <w:t>Wetten</w:t>
      </w:r>
      <w:r w:rsidR="00B8448A" w:rsidRPr="00B8448A">
        <w:rPr>
          <w:color w:val="767171" w:themeColor="background2" w:themeShade="80"/>
          <w:szCs w:val="21"/>
        </w:rPr>
        <w:t xml:space="preserve">: </w:t>
      </w:r>
      <w:r w:rsidRPr="00B8448A">
        <w:rPr>
          <w:color w:val="767171" w:themeColor="background2" w:themeShade="80"/>
          <w:szCs w:val="21"/>
        </w:rPr>
        <w:t>Jeugdwet</w:t>
      </w:r>
      <w:r w:rsidR="00B8448A" w:rsidRPr="00B8448A">
        <w:rPr>
          <w:color w:val="767171" w:themeColor="background2" w:themeShade="80"/>
          <w:szCs w:val="21"/>
        </w:rPr>
        <w:t xml:space="preserve"> en</w:t>
      </w:r>
      <w:r w:rsidRPr="00B8448A">
        <w:rPr>
          <w:color w:val="767171" w:themeColor="background2" w:themeShade="80"/>
          <w:szCs w:val="21"/>
        </w:rPr>
        <w:t xml:space="preserve"> </w:t>
      </w:r>
      <w:proofErr w:type="spellStart"/>
      <w:r w:rsidRPr="00B8448A">
        <w:rPr>
          <w:color w:val="767171" w:themeColor="background2" w:themeShade="80"/>
          <w:szCs w:val="21"/>
        </w:rPr>
        <w:t>Wmo</w:t>
      </w:r>
      <w:proofErr w:type="spellEnd"/>
    </w:p>
    <w:p w14:paraId="1D71A985" w14:textId="77777777" w:rsidR="00B8448A" w:rsidRDefault="00B8448A" w:rsidP="00B8448A">
      <w:pPr>
        <w:pStyle w:val="Plattetekst"/>
        <w:ind w:left="0"/>
        <w:rPr>
          <w:b/>
          <w:bCs/>
          <w:color w:val="FF0000"/>
          <w:szCs w:val="21"/>
          <w:u w:val="single"/>
        </w:rPr>
      </w:pPr>
    </w:p>
    <w:p w14:paraId="222799AF" w14:textId="23D3605A" w:rsidR="00DF3869" w:rsidRPr="00B8448A" w:rsidRDefault="00DF3869" w:rsidP="00B8448A">
      <w:pPr>
        <w:pStyle w:val="Plattetekst"/>
        <w:ind w:left="0"/>
        <w:rPr>
          <w:b/>
          <w:color w:val="7030A0"/>
          <w:szCs w:val="21"/>
        </w:rPr>
      </w:pPr>
      <w:r w:rsidRPr="00B8448A">
        <w:rPr>
          <w:b/>
          <w:color w:val="7030A0"/>
          <w:szCs w:val="21"/>
        </w:rPr>
        <w:t xml:space="preserve">Beschikbare </w:t>
      </w:r>
      <w:r w:rsidR="00B8448A" w:rsidRPr="00B8448A">
        <w:rPr>
          <w:b/>
          <w:bCs/>
          <w:color w:val="7030A0"/>
          <w:szCs w:val="21"/>
        </w:rPr>
        <w:t>k</w:t>
      </w:r>
      <w:r w:rsidRPr="00B8448A">
        <w:rPr>
          <w:b/>
          <w:bCs/>
          <w:color w:val="7030A0"/>
          <w:szCs w:val="21"/>
        </w:rPr>
        <w:t>euzes</w:t>
      </w:r>
      <w:r w:rsidR="00B8448A" w:rsidRPr="00B8448A">
        <w:rPr>
          <w:b/>
          <w:bCs/>
          <w:color w:val="7030A0"/>
          <w:szCs w:val="21"/>
        </w:rPr>
        <w:t>:</w:t>
      </w:r>
    </w:p>
    <w:p w14:paraId="23163380" w14:textId="5A68BD41" w:rsidR="00B8448A" w:rsidRDefault="00DF3869" w:rsidP="007B4CBF">
      <w:pPr>
        <w:pStyle w:val="Plattetekst"/>
        <w:numPr>
          <w:ilvl w:val="0"/>
          <w:numId w:val="78"/>
        </w:numPr>
        <w:rPr>
          <w:sz w:val="29"/>
          <w:szCs w:val="29"/>
        </w:rPr>
      </w:pPr>
      <w:r>
        <w:t>Starten toegestaan voordat 301 ontvangen is voor specifieke product(</w:t>
      </w:r>
      <w:r w:rsidR="00B8448A">
        <w:t>categorieën</w:t>
      </w:r>
      <w:r>
        <w:t xml:space="preserve">) </w:t>
      </w:r>
      <w:r w:rsidR="0083140E">
        <w:rPr>
          <w:rFonts w:ascii="Symbol" w:eastAsia="Symbol" w:hAnsi="Symbol" w:cs="Symbol"/>
        </w:rPr>
        <w:t>®</w:t>
      </w:r>
      <w:r>
        <w:t xml:space="preserve"> Voor producten</w:t>
      </w:r>
      <w:r w:rsidR="00B8448A">
        <w:t xml:space="preserve"> </w:t>
      </w:r>
      <w:r>
        <w:t>Crisishulp en Spoedzorg is deze keuze verplicht.</w:t>
      </w:r>
    </w:p>
    <w:p w14:paraId="22B8CCFE" w14:textId="11F0FD70" w:rsidR="00B8448A" w:rsidRDefault="00DF3869" w:rsidP="007B4CBF">
      <w:pPr>
        <w:pStyle w:val="Plattetekst"/>
        <w:numPr>
          <w:ilvl w:val="0"/>
          <w:numId w:val="78"/>
        </w:numPr>
        <w:rPr>
          <w:sz w:val="29"/>
          <w:szCs w:val="29"/>
        </w:rPr>
      </w:pPr>
      <w:r>
        <w:t xml:space="preserve">Starten nadat 301 ontvangen is </w:t>
      </w:r>
      <w:r w:rsidR="0083140E">
        <w:rPr>
          <w:rFonts w:ascii="Symbol" w:eastAsia="Symbol" w:hAnsi="Symbol" w:cs="Symbol"/>
        </w:rPr>
        <w:t>®</w:t>
      </w:r>
      <w:r>
        <w:t xml:space="preserve"> Ook als er een 315-bericht verstuurd is</w:t>
      </w:r>
      <w:r w:rsidR="00B8448A">
        <w:t>,</w:t>
      </w:r>
      <w:r>
        <w:t xml:space="preserve"> mag er nog niet worden gestart met</w:t>
      </w:r>
      <w:r w:rsidR="00B8448A">
        <w:rPr>
          <w:sz w:val="29"/>
          <w:szCs w:val="29"/>
        </w:rPr>
        <w:t xml:space="preserve"> </w:t>
      </w:r>
      <w:r>
        <w:t>het leveren van zorg. De levering van zorg mag pas starten als het 301-bericht ontvangen is.</w:t>
      </w:r>
    </w:p>
    <w:p w14:paraId="11613C6E" w14:textId="277AD417" w:rsidR="00DF3869" w:rsidRPr="00B8448A" w:rsidRDefault="00DF3869" w:rsidP="007B4CBF">
      <w:pPr>
        <w:pStyle w:val="Plattetekst"/>
        <w:numPr>
          <w:ilvl w:val="0"/>
          <w:numId w:val="78"/>
        </w:numPr>
        <w:rPr>
          <w:sz w:val="29"/>
          <w:szCs w:val="29"/>
        </w:rPr>
      </w:pPr>
      <w:r>
        <w:t xml:space="preserve">Starten is toegestaan als een gemandateerde daarvoor expliciet toestemming heeft gegeven </w:t>
      </w:r>
      <w:r w:rsidR="0083140E">
        <w:rPr>
          <w:rFonts w:ascii="Symbol" w:eastAsia="Symbol" w:hAnsi="Symbol" w:cs="Symbol"/>
        </w:rPr>
        <w:t>®</w:t>
      </w:r>
      <w:r>
        <w:t xml:space="preserve"> Soms is er vertraging in de administratieve afhandeling.</w:t>
      </w:r>
    </w:p>
    <w:p w14:paraId="5442B565" w14:textId="77777777" w:rsidR="00B8448A" w:rsidRDefault="00B8448A" w:rsidP="00B8448A">
      <w:pPr>
        <w:pStyle w:val="Plattetekst"/>
        <w:ind w:left="0"/>
        <w:rPr>
          <w:rFonts w:ascii="Arial" w:hAnsi="Arial" w:cs="Arial"/>
          <w:sz w:val="24"/>
        </w:rPr>
      </w:pPr>
    </w:p>
    <w:p w14:paraId="65D63E78" w14:textId="77777777" w:rsidR="00B8448A" w:rsidRDefault="00B8448A" w:rsidP="00B8448A">
      <w:pPr>
        <w:pStyle w:val="Plattetekst"/>
        <w:ind w:left="0"/>
      </w:pPr>
      <w:r w:rsidRPr="006C0587">
        <w:rPr>
          <w:rFonts w:ascii="Calibri" w:hAnsi="Calibri" w:cs="Calibri"/>
          <w:b/>
          <w:bCs/>
          <w:color w:val="7030A0"/>
          <w:szCs w:val="21"/>
        </w:rPr>
        <w:t>Vragen en/of discussiepunten bij deze afspraak:</w:t>
      </w:r>
    </w:p>
    <w:p w14:paraId="6E7AE582" w14:textId="291E70D4" w:rsidR="00B8448A" w:rsidRPr="00B8448A" w:rsidRDefault="00B8448A" w:rsidP="007B4CBF">
      <w:pPr>
        <w:pStyle w:val="Plattetekst"/>
        <w:numPr>
          <w:ilvl w:val="0"/>
          <w:numId w:val="79"/>
        </w:numPr>
        <w:rPr>
          <w:color w:val="7030A0"/>
          <w:szCs w:val="21"/>
        </w:rPr>
      </w:pPr>
      <w:r w:rsidRPr="00B8448A">
        <w:rPr>
          <w:color w:val="7030A0"/>
        </w:rPr>
        <w:t>Is dit zo helder, uitvoerbaar en controleerbaar?</w:t>
      </w:r>
    </w:p>
    <w:tbl>
      <w:tblPr>
        <w:tblStyle w:val="Tabelraster"/>
        <w:tblW w:w="0" w:type="auto"/>
        <w:tblLook w:val="04A0" w:firstRow="1" w:lastRow="0" w:firstColumn="1" w:lastColumn="0" w:noHBand="0" w:noVBand="1"/>
      </w:tblPr>
      <w:tblGrid>
        <w:gridCol w:w="9062"/>
      </w:tblGrid>
      <w:tr w:rsidR="00B8448A" w14:paraId="595479A0" w14:textId="77777777" w:rsidTr="00B8448A">
        <w:tc>
          <w:tcPr>
            <w:tcW w:w="9212" w:type="dxa"/>
          </w:tcPr>
          <w:p w14:paraId="7BC39918" w14:textId="77777777" w:rsidR="00B8448A" w:rsidRDefault="00B8448A" w:rsidP="00B8448A">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19D52B14" w14:textId="77777777" w:rsidR="00B8448A" w:rsidRPr="009826F1" w:rsidRDefault="00B8448A" w:rsidP="00B8448A">
            <w:pPr>
              <w:pStyle w:val="Plattetekst"/>
              <w:ind w:left="0"/>
              <w:rPr>
                <w:lang w:val="nl-NL"/>
              </w:rPr>
            </w:pPr>
          </w:p>
          <w:p w14:paraId="21E24D66" w14:textId="77777777" w:rsidR="00B8448A" w:rsidRPr="006C0587" w:rsidRDefault="00B8448A" w:rsidP="00B8448A">
            <w:pPr>
              <w:pStyle w:val="Plattetekst"/>
              <w:ind w:left="0"/>
              <w:rPr>
                <w:szCs w:val="21"/>
                <w:lang w:val="nl-NL"/>
              </w:rPr>
            </w:pPr>
          </w:p>
          <w:p w14:paraId="01BFFF33" w14:textId="77777777" w:rsidR="00B8448A" w:rsidRPr="006C0587" w:rsidRDefault="00B8448A" w:rsidP="00B8448A">
            <w:pPr>
              <w:pStyle w:val="Plattetekst"/>
              <w:ind w:left="0"/>
              <w:rPr>
                <w:szCs w:val="21"/>
                <w:lang w:val="nl-NL"/>
              </w:rPr>
            </w:pPr>
          </w:p>
          <w:p w14:paraId="3DAE0365" w14:textId="77777777" w:rsidR="00B8448A" w:rsidRPr="006C0587" w:rsidRDefault="00B8448A" w:rsidP="00B8448A">
            <w:pPr>
              <w:pStyle w:val="Plattetekst"/>
              <w:ind w:left="0"/>
              <w:rPr>
                <w:szCs w:val="21"/>
                <w:lang w:val="nl-NL"/>
              </w:rPr>
            </w:pPr>
          </w:p>
          <w:p w14:paraId="57C5188D" w14:textId="77777777" w:rsidR="00B8448A" w:rsidRPr="006C0587" w:rsidRDefault="00B8448A" w:rsidP="00B8448A">
            <w:pPr>
              <w:pStyle w:val="Plattetekst"/>
              <w:ind w:left="0"/>
              <w:rPr>
                <w:szCs w:val="21"/>
                <w:lang w:val="nl-NL"/>
              </w:rPr>
            </w:pPr>
          </w:p>
          <w:p w14:paraId="3F4BC86B" w14:textId="77777777" w:rsidR="00B8448A" w:rsidRPr="006C0587" w:rsidRDefault="00B8448A" w:rsidP="00B8448A">
            <w:pPr>
              <w:pStyle w:val="Plattetekst"/>
              <w:ind w:left="0"/>
              <w:rPr>
                <w:szCs w:val="21"/>
                <w:lang w:val="nl-NL"/>
              </w:rPr>
            </w:pPr>
          </w:p>
        </w:tc>
      </w:tr>
    </w:tbl>
    <w:p w14:paraId="18CAD747" w14:textId="1C8D9C7A" w:rsidR="002A67D4" w:rsidRDefault="002A67D4" w:rsidP="00B8448A">
      <w:pPr>
        <w:pStyle w:val="Plattetekst"/>
        <w:ind w:left="0"/>
        <w:rPr>
          <w:szCs w:val="21"/>
        </w:rPr>
      </w:pPr>
    </w:p>
    <w:p w14:paraId="516EA3C5" w14:textId="4159D64F" w:rsidR="00B8448A" w:rsidRPr="002A67D4" w:rsidRDefault="002A67D4" w:rsidP="002A67D4">
      <w:pPr>
        <w:rPr>
          <w:rFonts w:eastAsia="Times New Roman"/>
          <w:sz w:val="21"/>
          <w:szCs w:val="21"/>
          <w:lang w:eastAsia="en-US"/>
        </w:rPr>
      </w:pPr>
      <w:r>
        <w:rPr>
          <w:szCs w:val="21"/>
        </w:rPr>
        <w:br w:type="page"/>
      </w:r>
    </w:p>
    <w:p w14:paraId="09B63812" w14:textId="0BE74AB3" w:rsidR="00DF3869" w:rsidRPr="009E7FAD" w:rsidRDefault="00DF3869" w:rsidP="00B8448A">
      <w:pPr>
        <w:pStyle w:val="Kop2"/>
      </w:pPr>
      <w:r>
        <w:lastRenderedPageBreak/>
        <w:tab/>
      </w:r>
      <w:bookmarkStart w:id="83" w:name="_Toc44626639"/>
      <w:bookmarkStart w:id="84" w:name="_Toc46863625"/>
      <w:r w:rsidRPr="009E7FAD">
        <w:t>Afspraaknr</w:t>
      </w:r>
      <w:r w:rsidR="00B8448A">
        <w:t xml:space="preserve">. </w:t>
      </w:r>
      <w:r w:rsidR="00471713">
        <w:t>33</w:t>
      </w:r>
      <w:r w:rsidR="002A67D4">
        <w:t xml:space="preserve">: </w:t>
      </w:r>
      <w:r w:rsidRPr="009E7FAD">
        <w:t>Termijn verzoek om toewijzing (VOT)</w:t>
      </w:r>
      <w:bookmarkEnd w:id="83"/>
      <w:bookmarkEnd w:id="84"/>
    </w:p>
    <w:p w14:paraId="28CEAA25" w14:textId="0ED0C15B" w:rsidR="00DF3869" w:rsidRPr="00B8448A" w:rsidRDefault="00DF3869" w:rsidP="00B8448A">
      <w:pPr>
        <w:pStyle w:val="Plattetekst"/>
        <w:ind w:left="0"/>
        <w:rPr>
          <w:szCs w:val="21"/>
        </w:rPr>
      </w:pPr>
      <w:r>
        <w:t>Het verzoek om toewijzing (VOT) kan met terugwerkende kracht worden ingediend, d</w:t>
      </w:r>
      <w:r w:rsidR="00B8448A">
        <w:t>.</w:t>
      </w:r>
      <w:r>
        <w:t>w</w:t>
      </w:r>
      <w:r w:rsidR="00B8448A">
        <w:t>.</w:t>
      </w:r>
      <w:r>
        <w:t>z</w:t>
      </w:r>
      <w:r w:rsidR="00B8448A">
        <w:t>.</w:t>
      </w:r>
      <w:r>
        <w:t xml:space="preserve"> met een </w:t>
      </w:r>
      <w:r w:rsidRPr="00B8448A">
        <w:rPr>
          <w:szCs w:val="21"/>
        </w:rPr>
        <w:t>ingangsdatum in het verleden.</w:t>
      </w:r>
    </w:p>
    <w:p w14:paraId="1B62081D" w14:textId="697EAFDA" w:rsidR="00DF3869" w:rsidRPr="00B8448A" w:rsidRDefault="00B21CB4" w:rsidP="007B4CBF">
      <w:pPr>
        <w:pStyle w:val="Plattetekst"/>
        <w:numPr>
          <w:ilvl w:val="0"/>
          <w:numId w:val="80"/>
        </w:numPr>
        <w:rPr>
          <w:color w:val="767171" w:themeColor="background2" w:themeShade="80"/>
          <w:szCs w:val="21"/>
        </w:rPr>
      </w:pPr>
      <w:r w:rsidRPr="00B8448A">
        <w:rPr>
          <w:color w:val="767171" w:themeColor="background2" w:themeShade="80"/>
          <w:szCs w:val="21"/>
        </w:rPr>
        <w:t>Uitvoeringsvarianten</w:t>
      </w:r>
      <w:r w:rsidR="00B8448A" w:rsidRPr="00B8448A">
        <w:rPr>
          <w:color w:val="767171" w:themeColor="background2" w:themeShade="80"/>
          <w:szCs w:val="21"/>
        </w:rPr>
        <w:t>:</w:t>
      </w:r>
      <w:r w:rsidR="00B8448A" w:rsidRPr="00B8448A">
        <w:rPr>
          <w:rFonts w:ascii="Arial" w:hAnsi="Arial" w:cs="Arial"/>
          <w:color w:val="767171" w:themeColor="background2" w:themeShade="80"/>
          <w:szCs w:val="21"/>
        </w:rPr>
        <w:t xml:space="preserve"> </w:t>
      </w:r>
      <w:r w:rsidR="00DF3869" w:rsidRPr="00B8448A">
        <w:rPr>
          <w:color w:val="767171" w:themeColor="background2" w:themeShade="80"/>
          <w:szCs w:val="21"/>
        </w:rPr>
        <w:t>Inspanningsgericht</w:t>
      </w:r>
      <w:r w:rsidR="00B8448A" w:rsidRPr="00B8448A">
        <w:rPr>
          <w:color w:val="767171" w:themeColor="background2" w:themeShade="80"/>
          <w:szCs w:val="21"/>
        </w:rPr>
        <w:t xml:space="preserve"> en</w:t>
      </w:r>
      <w:r w:rsidR="00DF3869" w:rsidRPr="00B8448A">
        <w:rPr>
          <w:color w:val="767171" w:themeColor="background2" w:themeShade="80"/>
          <w:szCs w:val="21"/>
        </w:rPr>
        <w:t xml:space="preserve"> Outputgericht</w:t>
      </w:r>
    </w:p>
    <w:p w14:paraId="1ADDFCA1" w14:textId="4DA46A71" w:rsidR="00DF3869" w:rsidRPr="00B8448A" w:rsidRDefault="00DF3869" w:rsidP="007B4CBF">
      <w:pPr>
        <w:pStyle w:val="Plattetekst"/>
        <w:numPr>
          <w:ilvl w:val="0"/>
          <w:numId w:val="80"/>
        </w:numPr>
        <w:rPr>
          <w:color w:val="767171" w:themeColor="background2" w:themeShade="80"/>
          <w:szCs w:val="21"/>
        </w:rPr>
      </w:pPr>
      <w:r w:rsidRPr="00B8448A">
        <w:rPr>
          <w:color w:val="767171" w:themeColor="background2" w:themeShade="80"/>
          <w:szCs w:val="21"/>
        </w:rPr>
        <w:t>Wetten</w:t>
      </w:r>
      <w:r w:rsidR="00B8448A" w:rsidRPr="00B8448A">
        <w:rPr>
          <w:rFonts w:ascii="Arial" w:hAnsi="Arial" w:cs="Arial"/>
          <w:color w:val="767171" w:themeColor="background2" w:themeShade="80"/>
          <w:szCs w:val="21"/>
        </w:rPr>
        <w:t xml:space="preserve">: </w:t>
      </w:r>
      <w:r w:rsidRPr="00B8448A">
        <w:rPr>
          <w:color w:val="767171" w:themeColor="background2" w:themeShade="80"/>
          <w:szCs w:val="21"/>
        </w:rPr>
        <w:t>Jeugdwet</w:t>
      </w:r>
    </w:p>
    <w:p w14:paraId="57A5110A" w14:textId="77777777" w:rsidR="00B8448A" w:rsidRDefault="00B8448A" w:rsidP="00B8448A">
      <w:pPr>
        <w:pStyle w:val="Plattetekst"/>
        <w:ind w:left="0"/>
        <w:rPr>
          <w:rFonts w:ascii="Arial" w:hAnsi="Arial" w:cs="Arial"/>
          <w:sz w:val="24"/>
        </w:rPr>
      </w:pPr>
    </w:p>
    <w:p w14:paraId="513179E3" w14:textId="7F79D8D8" w:rsidR="00DF3869" w:rsidRPr="00B8448A" w:rsidRDefault="00DF3869" w:rsidP="00B8448A">
      <w:pPr>
        <w:pStyle w:val="Plattetekst"/>
        <w:ind w:left="0"/>
        <w:rPr>
          <w:b/>
          <w:color w:val="7030A0"/>
          <w:sz w:val="29"/>
          <w:szCs w:val="29"/>
        </w:rPr>
      </w:pPr>
      <w:r w:rsidRPr="00B8448A">
        <w:rPr>
          <w:b/>
          <w:color w:val="7030A0"/>
        </w:rPr>
        <w:t xml:space="preserve">Beschikbare </w:t>
      </w:r>
      <w:r w:rsidR="00B8448A" w:rsidRPr="00B8448A">
        <w:rPr>
          <w:b/>
          <w:bCs/>
          <w:color w:val="7030A0"/>
        </w:rPr>
        <w:t>k</w:t>
      </w:r>
      <w:r w:rsidRPr="00B8448A">
        <w:rPr>
          <w:b/>
          <w:bCs/>
          <w:color w:val="7030A0"/>
        </w:rPr>
        <w:t>euzes</w:t>
      </w:r>
      <w:r w:rsidR="00B8448A" w:rsidRPr="00B8448A">
        <w:rPr>
          <w:b/>
          <w:bCs/>
          <w:color w:val="7030A0"/>
        </w:rPr>
        <w:t>:</w:t>
      </w:r>
    </w:p>
    <w:p w14:paraId="15B1C24E" w14:textId="26413661" w:rsidR="0083140E" w:rsidRDefault="00DF3869" w:rsidP="007B4CBF">
      <w:pPr>
        <w:pStyle w:val="Plattetekst"/>
        <w:numPr>
          <w:ilvl w:val="0"/>
          <w:numId w:val="81"/>
        </w:numPr>
        <w:rPr>
          <w:szCs w:val="21"/>
        </w:rPr>
      </w:pPr>
      <w:r w:rsidRPr="0083140E">
        <w:rPr>
          <w:szCs w:val="21"/>
        </w:rPr>
        <w:t xml:space="preserve">Een VOT kan niet met terugwerkende kracht worden aangevraagd. </w:t>
      </w:r>
    </w:p>
    <w:p w14:paraId="0E47D110" w14:textId="6DD4029E" w:rsidR="0083140E" w:rsidRDefault="00DF3869" w:rsidP="007B4CBF">
      <w:pPr>
        <w:pStyle w:val="Plattetekst"/>
        <w:numPr>
          <w:ilvl w:val="0"/>
          <w:numId w:val="81"/>
        </w:numPr>
        <w:rPr>
          <w:szCs w:val="21"/>
        </w:rPr>
      </w:pPr>
      <w:r w:rsidRPr="0083140E">
        <w:rPr>
          <w:szCs w:val="21"/>
        </w:rPr>
        <w:t>Een VOT met maximaal 1 maand terugwerkende kracht</w:t>
      </w:r>
      <w:r w:rsidR="00B8448A" w:rsidRPr="0083140E">
        <w:rPr>
          <w:szCs w:val="21"/>
        </w:rPr>
        <w:t>,</w:t>
      </w:r>
      <w:r w:rsidRPr="0083140E">
        <w:rPr>
          <w:szCs w:val="21"/>
        </w:rPr>
        <w:t xml:space="preserve"> is mogelijk </w:t>
      </w:r>
      <w:r w:rsidR="0083140E">
        <w:rPr>
          <w:rFonts w:ascii="Symbol" w:eastAsia="Symbol" w:hAnsi="Symbol" w:cs="Symbol"/>
        </w:rPr>
        <w:t>®</w:t>
      </w:r>
      <w:r w:rsidRPr="0083140E">
        <w:rPr>
          <w:szCs w:val="21"/>
        </w:rPr>
        <w:t xml:space="preserve"> Een VOT kan maximaal met 1 maand terugwerkende kracht worden aangevraagd</w:t>
      </w:r>
    </w:p>
    <w:p w14:paraId="5F05FDE5" w14:textId="096B8092" w:rsidR="00DF3869" w:rsidRPr="0083140E" w:rsidRDefault="00DF3869" w:rsidP="007B4CBF">
      <w:pPr>
        <w:pStyle w:val="Plattetekst"/>
        <w:numPr>
          <w:ilvl w:val="0"/>
          <w:numId w:val="81"/>
        </w:numPr>
        <w:rPr>
          <w:szCs w:val="21"/>
        </w:rPr>
      </w:pPr>
      <w:r w:rsidRPr="0083140E">
        <w:rPr>
          <w:szCs w:val="21"/>
        </w:rPr>
        <w:t>Een VOT met maximaal 2 maanden terugwerkende kracht is mogelijk</w:t>
      </w:r>
    </w:p>
    <w:p w14:paraId="25EF710D" w14:textId="77777777" w:rsidR="0083140E" w:rsidRDefault="0083140E" w:rsidP="0083140E">
      <w:pPr>
        <w:pStyle w:val="Plattetekst"/>
        <w:ind w:left="0"/>
        <w:rPr>
          <w:rFonts w:ascii="Arial" w:hAnsi="Arial" w:cs="Arial"/>
          <w:sz w:val="24"/>
        </w:rPr>
      </w:pPr>
    </w:p>
    <w:p w14:paraId="7E053CBC" w14:textId="77777777" w:rsidR="0083140E" w:rsidRDefault="0083140E" w:rsidP="0083140E">
      <w:pPr>
        <w:pStyle w:val="Plattetekst"/>
        <w:ind w:left="0"/>
      </w:pPr>
      <w:r w:rsidRPr="006C0587">
        <w:rPr>
          <w:rFonts w:ascii="Calibri" w:hAnsi="Calibri" w:cs="Calibri"/>
          <w:b/>
          <w:bCs/>
          <w:color w:val="7030A0"/>
          <w:szCs w:val="21"/>
        </w:rPr>
        <w:t>Vragen en/of discussiepunten bij deze afspraak:</w:t>
      </w:r>
    </w:p>
    <w:p w14:paraId="29F7E65E" w14:textId="77777777" w:rsidR="0083140E" w:rsidRPr="00275A46" w:rsidRDefault="0083140E" w:rsidP="0083140E">
      <w:pPr>
        <w:pStyle w:val="Plattetekst"/>
        <w:numPr>
          <w:ilvl w:val="0"/>
          <w:numId w:val="24"/>
        </w:numPr>
        <w:rPr>
          <w:color w:val="7030A0"/>
          <w:szCs w:val="21"/>
        </w:rPr>
      </w:pPr>
      <w:r w:rsidRPr="00275A46">
        <w:rPr>
          <w:color w:val="7030A0"/>
          <w:szCs w:val="21"/>
        </w:rPr>
        <w:t>Geen specifieke vragen of discussiepunten</w:t>
      </w:r>
    </w:p>
    <w:p w14:paraId="264D778C" w14:textId="77777777" w:rsidR="0083140E" w:rsidRPr="006C0587" w:rsidRDefault="0083140E" w:rsidP="0083140E">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83140E" w14:paraId="27D445ED" w14:textId="77777777" w:rsidTr="004440B6">
        <w:tc>
          <w:tcPr>
            <w:tcW w:w="9212" w:type="dxa"/>
          </w:tcPr>
          <w:p w14:paraId="04EFEFB5" w14:textId="77777777" w:rsidR="0083140E" w:rsidRDefault="0083140E" w:rsidP="004440B6">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03CBAEED" w14:textId="77777777" w:rsidR="0083140E" w:rsidRPr="009826F1" w:rsidRDefault="0083140E" w:rsidP="004440B6">
            <w:pPr>
              <w:pStyle w:val="Plattetekst"/>
              <w:ind w:left="0"/>
              <w:rPr>
                <w:lang w:val="nl-NL"/>
              </w:rPr>
            </w:pPr>
          </w:p>
          <w:p w14:paraId="3802681B" w14:textId="77777777" w:rsidR="0083140E" w:rsidRPr="006C0587" w:rsidRDefault="0083140E" w:rsidP="004440B6">
            <w:pPr>
              <w:pStyle w:val="Plattetekst"/>
              <w:ind w:left="0"/>
              <w:rPr>
                <w:szCs w:val="21"/>
                <w:lang w:val="nl-NL"/>
              </w:rPr>
            </w:pPr>
          </w:p>
          <w:p w14:paraId="4F609B84" w14:textId="77777777" w:rsidR="0083140E" w:rsidRPr="006C0587" w:rsidRDefault="0083140E" w:rsidP="004440B6">
            <w:pPr>
              <w:pStyle w:val="Plattetekst"/>
              <w:ind w:left="0"/>
              <w:rPr>
                <w:szCs w:val="21"/>
                <w:lang w:val="nl-NL"/>
              </w:rPr>
            </w:pPr>
          </w:p>
          <w:p w14:paraId="483AEA46" w14:textId="77777777" w:rsidR="0083140E" w:rsidRPr="006C0587" w:rsidRDefault="0083140E" w:rsidP="004440B6">
            <w:pPr>
              <w:pStyle w:val="Plattetekst"/>
              <w:ind w:left="0"/>
              <w:rPr>
                <w:szCs w:val="21"/>
                <w:lang w:val="nl-NL"/>
              </w:rPr>
            </w:pPr>
          </w:p>
          <w:p w14:paraId="173A58AC" w14:textId="77777777" w:rsidR="0083140E" w:rsidRPr="006C0587" w:rsidRDefault="0083140E" w:rsidP="004440B6">
            <w:pPr>
              <w:pStyle w:val="Plattetekst"/>
              <w:ind w:left="0"/>
              <w:rPr>
                <w:szCs w:val="21"/>
                <w:lang w:val="nl-NL"/>
              </w:rPr>
            </w:pPr>
          </w:p>
          <w:p w14:paraId="34687EC6" w14:textId="77777777" w:rsidR="0083140E" w:rsidRPr="006C0587" w:rsidRDefault="0083140E" w:rsidP="004440B6">
            <w:pPr>
              <w:pStyle w:val="Plattetekst"/>
              <w:ind w:left="0"/>
              <w:rPr>
                <w:szCs w:val="21"/>
                <w:lang w:val="nl-NL"/>
              </w:rPr>
            </w:pPr>
          </w:p>
        </w:tc>
      </w:tr>
    </w:tbl>
    <w:p w14:paraId="158B6054" w14:textId="16ADF6FE" w:rsidR="002A67D4" w:rsidRDefault="002A67D4" w:rsidP="0083140E">
      <w:pPr>
        <w:pStyle w:val="Plattetekst"/>
        <w:ind w:left="0"/>
        <w:rPr>
          <w:szCs w:val="21"/>
        </w:rPr>
      </w:pPr>
    </w:p>
    <w:p w14:paraId="3421FB2F" w14:textId="1230FA4F" w:rsidR="0083140E" w:rsidRPr="002A67D4" w:rsidRDefault="002A67D4" w:rsidP="002A67D4">
      <w:pPr>
        <w:rPr>
          <w:rFonts w:eastAsia="Times New Roman"/>
          <w:sz w:val="21"/>
          <w:szCs w:val="21"/>
          <w:lang w:eastAsia="en-US"/>
        </w:rPr>
      </w:pPr>
      <w:r>
        <w:rPr>
          <w:szCs w:val="21"/>
        </w:rPr>
        <w:br w:type="page"/>
      </w:r>
    </w:p>
    <w:p w14:paraId="6324C295" w14:textId="0242AF69" w:rsidR="00DF3869" w:rsidRPr="009E7FAD" w:rsidRDefault="00DF3869" w:rsidP="0083140E">
      <w:pPr>
        <w:pStyle w:val="Kop2"/>
      </w:pPr>
      <w:r>
        <w:lastRenderedPageBreak/>
        <w:tab/>
      </w:r>
      <w:bookmarkStart w:id="85" w:name="_Toc44626640"/>
      <w:bookmarkStart w:id="86" w:name="_Toc46863626"/>
      <w:r w:rsidRPr="009E7FAD">
        <w:t>Afspraaknr</w:t>
      </w:r>
      <w:r w:rsidR="0083140E">
        <w:t xml:space="preserve">. </w:t>
      </w:r>
      <w:r w:rsidRPr="009E7FAD">
        <w:t>3</w:t>
      </w:r>
      <w:r w:rsidR="00CC4AC0">
        <w:t>4</w:t>
      </w:r>
      <w:r w:rsidR="002A67D4">
        <w:t xml:space="preserve">: </w:t>
      </w:r>
      <w:r w:rsidRPr="009E7FAD">
        <w:t>Volumevrijheid</w:t>
      </w:r>
      <w:bookmarkEnd w:id="85"/>
      <w:bookmarkEnd w:id="86"/>
    </w:p>
    <w:p w14:paraId="00733DCA" w14:textId="5FF29B05" w:rsidR="00DF3869" w:rsidRPr="00F00620" w:rsidRDefault="00DF3869" w:rsidP="00F00620">
      <w:pPr>
        <w:pStyle w:val="Plattetekst"/>
        <w:ind w:left="0"/>
        <w:rPr>
          <w:szCs w:val="21"/>
        </w:rPr>
      </w:pPr>
      <w:r>
        <w:t>Mag er alleen tot een maximaal standaardvolume worden aangevraagd of mag hiervan worden afgeweken? Dit gaat ervan uit dat er een productcatalogus is</w:t>
      </w:r>
      <w:r w:rsidR="00F00620">
        <w:t>,</w:t>
      </w:r>
      <w:r>
        <w:t xml:space="preserve"> waarin </w:t>
      </w:r>
      <w:proofErr w:type="gramStart"/>
      <w:r>
        <w:t>de</w:t>
      </w:r>
      <w:proofErr w:type="gramEnd"/>
      <w:r>
        <w:t xml:space="preserve"> standaardvolume is aangegeven. Het</w:t>
      </w:r>
      <w:r>
        <w:rPr>
          <w:sz w:val="29"/>
          <w:szCs w:val="29"/>
        </w:rPr>
        <w:t xml:space="preserve"> </w:t>
      </w:r>
      <w:r>
        <w:t xml:space="preserve">is </w:t>
      </w:r>
      <w:r w:rsidRPr="00F00620">
        <w:rPr>
          <w:szCs w:val="21"/>
        </w:rPr>
        <w:t>na inhoudelijke overleg altijd mogelijk om af te wijken van een standaardvolume.</w:t>
      </w:r>
    </w:p>
    <w:p w14:paraId="60161FFC" w14:textId="5E0965C3" w:rsidR="00DF3869" w:rsidRPr="00F00620" w:rsidRDefault="00B21CB4" w:rsidP="007B4CBF">
      <w:pPr>
        <w:pStyle w:val="Plattetekst"/>
        <w:numPr>
          <w:ilvl w:val="0"/>
          <w:numId w:val="82"/>
        </w:numPr>
        <w:rPr>
          <w:color w:val="767171" w:themeColor="background2" w:themeShade="80"/>
          <w:szCs w:val="21"/>
        </w:rPr>
      </w:pPr>
      <w:r w:rsidRPr="00F00620">
        <w:rPr>
          <w:color w:val="767171" w:themeColor="background2" w:themeShade="80"/>
          <w:szCs w:val="21"/>
        </w:rPr>
        <w:t>Uitvoeringsvarianten</w:t>
      </w:r>
      <w:r w:rsidR="00F00620" w:rsidRPr="00F00620">
        <w:rPr>
          <w:color w:val="767171" w:themeColor="background2" w:themeShade="80"/>
          <w:szCs w:val="21"/>
        </w:rPr>
        <w:t xml:space="preserve">: </w:t>
      </w:r>
      <w:r w:rsidR="00DF3869" w:rsidRPr="00F00620">
        <w:rPr>
          <w:color w:val="767171" w:themeColor="background2" w:themeShade="80"/>
          <w:szCs w:val="21"/>
        </w:rPr>
        <w:t>Inspanningsgericht</w:t>
      </w:r>
    </w:p>
    <w:p w14:paraId="4BD5E9D4" w14:textId="269F62F8" w:rsidR="00DF3869" w:rsidRPr="00F00620" w:rsidRDefault="00DF3869" w:rsidP="007B4CBF">
      <w:pPr>
        <w:pStyle w:val="Plattetekst"/>
        <w:numPr>
          <w:ilvl w:val="0"/>
          <w:numId w:val="82"/>
        </w:numPr>
        <w:rPr>
          <w:color w:val="767171" w:themeColor="background2" w:themeShade="80"/>
          <w:szCs w:val="21"/>
        </w:rPr>
      </w:pPr>
      <w:r w:rsidRPr="00F00620">
        <w:rPr>
          <w:color w:val="767171" w:themeColor="background2" w:themeShade="80"/>
          <w:szCs w:val="21"/>
        </w:rPr>
        <w:t>Wetten</w:t>
      </w:r>
      <w:r w:rsidR="00F00620" w:rsidRPr="00F00620">
        <w:rPr>
          <w:rFonts w:ascii="Arial" w:hAnsi="Arial" w:cs="Arial"/>
          <w:color w:val="767171" w:themeColor="background2" w:themeShade="80"/>
          <w:szCs w:val="21"/>
        </w:rPr>
        <w:t xml:space="preserve">: </w:t>
      </w:r>
      <w:r w:rsidRPr="00F00620">
        <w:rPr>
          <w:color w:val="767171" w:themeColor="background2" w:themeShade="80"/>
          <w:szCs w:val="21"/>
        </w:rPr>
        <w:t>Jeugdwet</w:t>
      </w:r>
    </w:p>
    <w:p w14:paraId="79D17DA3" w14:textId="77777777" w:rsidR="00F00620" w:rsidRDefault="00F00620" w:rsidP="00F00620">
      <w:pPr>
        <w:pStyle w:val="Plattetekst"/>
        <w:ind w:left="0"/>
        <w:rPr>
          <w:rFonts w:ascii="Arial" w:hAnsi="Arial" w:cs="Arial"/>
          <w:sz w:val="24"/>
        </w:rPr>
      </w:pPr>
    </w:p>
    <w:p w14:paraId="687842CE" w14:textId="40F51A2C" w:rsidR="00DF3869" w:rsidRPr="00F00620" w:rsidRDefault="00DF3869" w:rsidP="00F00620">
      <w:pPr>
        <w:pStyle w:val="Plattetekst"/>
        <w:ind w:left="0"/>
        <w:rPr>
          <w:b/>
          <w:color w:val="7030A0"/>
          <w:szCs w:val="21"/>
        </w:rPr>
      </w:pPr>
      <w:r w:rsidRPr="00F00620">
        <w:rPr>
          <w:b/>
          <w:color w:val="7030A0"/>
          <w:szCs w:val="21"/>
        </w:rPr>
        <w:t xml:space="preserve">Beschikbare </w:t>
      </w:r>
      <w:r w:rsidR="00F00620" w:rsidRPr="00F00620">
        <w:rPr>
          <w:b/>
          <w:bCs/>
          <w:color w:val="7030A0"/>
          <w:szCs w:val="21"/>
        </w:rPr>
        <w:t>k</w:t>
      </w:r>
      <w:r w:rsidRPr="00F00620">
        <w:rPr>
          <w:b/>
          <w:bCs/>
          <w:color w:val="7030A0"/>
          <w:szCs w:val="21"/>
        </w:rPr>
        <w:t>euzes</w:t>
      </w:r>
      <w:r w:rsidR="00F00620" w:rsidRPr="00F00620">
        <w:rPr>
          <w:b/>
          <w:bCs/>
          <w:color w:val="7030A0"/>
          <w:szCs w:val="21"/>
        </w:rPr>
        <w:t>:</w:t>
      </w:r>
    </w:p>
    <w:p w14:paraId="56454B9A" w14:textId="783FE67D" w:rsidR="00F00620" w:rsidRDefault="00DF3869" w:rsidP="007B4CBF">
      <w:pPr>
        <w:pStyle w:val="Plattetekst"/>
        <w:numPr>
          <w:ilvl w:val="0"/>
          <w:numId w:val="83"/>
        </w:numPr>
        <w:rPr>
          <w:szCs w:val="21"/>
        </w:rPr>
      </w:pPr>
      <w:r w:rsidRPr="00F00620">
        <w:rPr>
          <w:szCs w:val="21"/>
        </w:rPr>
        <w:t xml:space="preserve">Aanvragen tot maximaal standaardvolume </w:t>
      </w:r>
      <w:r w:rsidR="00A57604">
        <w:rPr>
          <w:rFonts w:ascii="Symbol" w:eastAsia="Symbol" w:hAnsi="Symbol" w:cs="Symbol"/>
        </w:rPr>
        <w:t>®</w:t>
      </w:r>
      <w:r w:rsidRPr="00F00620">
        <w:rPr>
          <w:szCs w:val="21"/>
        </w:rPr>
        <w:t xml:space="preserve"> Een verzoek om toewijzing wordt administratief afgehandeld als het volume op of onder h</w:t>
      </w:r>
      <w:r>
        <w:t>et standaardvolume blijft.</w:t>
      </w:r>
    </w:p>
    <w:p w14:paraId="61E50A53" w14:textId="67F6AAAC" w:rsidR="00DF3869" w:rsidRPr="00F00620" w:rsidRDefault="00DF3869" w:rsidP="007B4CBF">
      <w:pPr>
        <w:pStyle w:val="Plattetekst"/>
        <w:numPr>
          <w:ilvl w:val="0"/>
          <w:numId w:val="83"/>
        </w:numPr>
        <w:rPr>
          <w:szCs w:val="21"/>
        </w:rPr>
      </w:pPr>
      <w:r>
        <w:t xml:space="preserve">Aanvragen boven het standaardvolume mogelijk. </w:t>
      </w:r>
      <w:r w:rsidR="00A57604">
        <w:rPr>
          <w:rFonts w:ascii="Symbol" w:eastAsia="Symbol" w:hAnsi="Symbol" w:cs="Symbol"/>
        </w:rPr>
        <w:t>®</w:t>
      </w:r>
      <w:r>
        <w:t xml:space="preserve"> Verzoeken om toewijzing boven het standaardvolume worden ook in beginsel alleen administratief verwerkt.</w:t>
      </w:r>
    </w:p>
    <w:p w14:paraId="5E5B1850" w14:textId="77777777" w:rsidR="002A67D4" w:rsidRDefault="002A67D4" w:rsidP="00F00620">
      <w:pPr>
        <w:pStyle w:val="Plattetekst"/>
        <w:ind w:left="0"/>
        <w:rPr>
          <w:rFonts w:ascii="Calibri" w:hAnsi="Calibri" w:cs="Calibri"/>
          <w:b/>
          <w:bCs/>
          <w:color w:val="7030A0"/>
          <w:szCs w:val="21"/>
        </w:rPr>
      </w:pPr>
    </w:p>
    <w:p w14:paraId="404AF52B" w14:textId="189D1C80" w:rsidR="00F00620" w:rsidRDefault="00F00620" w:rsidP="00F00620">
      <w:pPr>
        <w:pStyle w:val="Plattetekst"/>
        <w:ind w:left="0"/>
      </w:pPr>
      <w:r w:rsidRPr="006C0587">
        <w:rPr>
          <w:rFonts w:ascii="Calibri" w:hAnsi="Calibri" w:cs="Calibri"/>
          <w:b/>
          <w:bCs/>
          <w:color w:val="7030A0"/>
          <w:szCs w:val="21"/>
        </w:rPr>
        <w:t>Vragen en/of discussiepunten bij deze afspraak:</w:t>
      </w:r>
    </w:p>
    <w:p w14:paraId="03064E10" w14:textId="77777777" w:rsidR="00CC4AC0" w:rsidRPr="00275A46" w:rsidRDefault="00CC4AC0" w:rsidP="00CC4AC0">
      <w:pPr>
        <w:pStyle w:val="Plattetekst"/>
        <w:numPr>
          <w:ilvl w:val="0"/>
          <w:numId w:val="24"/>
        </w:numPr>
        <w:rPr>
          <w:color w:val="7030A0"/>
          <w:szCs w:val="21"/>
        </w:rPr>
      </w:pPr>
      <w:r w:rsidRPr="00275A46">
        <w:rPr>
          <w:color w:val="7030A0"/>
          <w:szCs w:val="21"/>
        </w:rPr>
        <w:t>Geen specifieke vragen of discussiepunten</w:t>
      </w:r>
    </w:p>
    <w:p w14:paraId="5B6E0470" w14:textId="77777777" w:rsidR="00F00620" w:rsidRPr="006C0587" w:rsidRDefault="00F00620" w:rsidP="00F00620">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F00620" w14:paraId="538E3EF0" w14:textId="77777777" w:rsidTr="004440B6">
        <w:tc>
          <w:tcPr>
            <w:tcW w:w="9212" w:type="dxa"/>
          </w:tcPr>
          <w:p w14:paraId="02DC4C08" w14:textId="77777777" w:rsidR="00F00620" w:rsidRDefault="00F00620" w:rsidP="004440B6">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585D8155" w14:textId="77777777" w:rsidR="00F00620" w:rsidRPr="009826F1" w:rsidRDefault="00F00620" w:rsidP="004440B6">
            <w:pPr>
              <w:pStyle w:val="Plattetekst"/>
              <w:ind w:left="0"/>
              <w:rPr>
                <w:lang w:val="nl-NL"/>
              </w:rPr>
            </w:pPr>
          </w:p>
          <w:p w14:paraId="16377D17" w14:textId="77777777" w:rsidR="00F00620" w:rsidRPr="006C0587" w:rsidRDefault="00F00620" w:rsidP="004440B6">
            <w:pPr>
              <w:pStyle w:val="Plattetekst"/>
              <w:ind w:left="0"/>
              <w:rPr>
                <w:szCs w:val="21"/>
                <w:lang w:val="nl-NL"/>
              </w:rPr>
            </w:pPr>
          </w:p>
          <w:p w14:paraId="69C6925A" w14:textId="77777777" w:rsidR="00F00620" w:rsidRPr="006C0587" w:rsidRDefault="00F00620" w:rsidP="004440B6">
            <w:pPr>
              <w:pStyle w:val="Plattetekst"/>
              <w:ind w:left="0"/>
              <w:rPr>
                <w:szCs w:val="21"/>
                <w:lang w:val="nl-NL"/>
              </w:rPr>
            </w:pPr>
          </w:p>
          <w:p w14:paraId="01E96CFA" w14:textId="77777777" w:rsidR="00F00620" w:rsidRPr="006C0587" w:rsidRDefault="00F00620" w:rsidP="004440B6">
            <w:pPr>
              <w:pStyle w:val="Plattetekst"/>
              <w:ind w:left="0"/>
              <w:rPr>
                <w:szCs w:val="21"/>
                <w:lang w:val="nl-NL"/>
              </w:rPr>
            </w:pPr>
          </w:p>
          <w:p w14:paraId="730663F8" w14:textId="77777777" w:rsidR="00F00620" w:rsidRPr="006C0587" w:rsidRDefault="00F00620" w:rsidP="004440B6">
            <w:pPr>
              <w:pStyle w:val="Plattetekst"/>
              <w:ind w:left="0"/>
              <w:rPr>
                <w:szCs w:val="21"/>
                <w:lang w:val="nl-NL"/>
              </w:rPr>
            </w:pPr>
          </w:p>
          <w:p w14:paraId="5736274B" w14:textId="77777777" w:rsidR="00F00620" w:rsidRPr="006C0587" w:rsidRDefault="00F00620" w:rsidP="004440B6">
            <w:pPr>
              <w:pStyle w:val="Plattetekst"/>
              <w:ind w:left="0"/>
              <w:rPr>
                <w:szCs w:val="21"/>
                <w:lang w:val="nl-NL"/>
              </w:rPr>
            </w:pPr>
          </w:p>
        </w:tc>
      </w:tr>
    </w:tbl>
    <w:p w14:paraId="13115D19" w14:textId="55110D77" w:rsidR="002A67D4" w:rsidRDefault="002A67D4" w:rsidP="00F00620">
      <w:pPr>
        <w:pStyle w:val="Plattetekst"/>
        <w:ind w:left="0"/>
        <w:rPr>
          <w:szCs w:val="21"/>
        </w:rPr>
      </w:pPr>
    </w:p>
    <w:p w14:paraId="661F2D13" w14:textId="2E2BB04E" w:rsidR="00F00620" w:rsidRPr="002A67D4" w:rsidRDefault="002A67D4" w:rsidP="002A67D4">
      <w:pPr>
        <w:rPr>
          <w:rFonts w:eastAsia="Times New Roman"/>
          <w:sz w:val="21"/>
          <w:szCs w:val="21"/>
          <w:lang w:eastAsia="en-US"/>
        </w:rPr>
      </w:pPr>
      <w:r>
        <w:rPr>
          <w:szCs w:val="21"/>
        </w:rPr>
        <w:br w:type="page"/>
      </w:r>
    </w:p>
    <w:p w14:paraId="6E62DE72" w14:textId="693DFBA4" w:rsidR="00DF3869" w:rsidRDefault="00DF3869" w:rsidP="00F00620">
      <w:pPr>
        <w:pStyle w:val="Kop2"/>
        <w:rPr>
          <w:rFonts w:ascii="Calibri" w:hAnsi="Calibri" w:cs="Calibri"/>
          <w:color w:val="404040"/>
          <w:sz w:val="37"/>
          <w:szCs w:val="37"/>
        </w:rPr>
      </w:pPr>
      <w:r>
        <w:lastRenderedPageBreak/>
        <w:tab/>
      </w:r>
      <w:bookmarkStart w:id="87" w:name="_Toc44626641"/>
      <w:bookmarkStart w:id="88" w:name="_Toc46863627"/>
      <w:r w:rsidRPr="009E7FAD">
        <w:t>Afspraaknr</w:t>
      </w:r>
      <w:r w:rsidR="00755EBF">
        <w:t xml:space="preserve">. </w:t>
      </w:r>
      <w:r w:rsidR="00CC4AC0">
        <w:t>35</w:t>
      </w:r>
      <w:r w:rsidR="002A67D4">
        <w:t xml:space="preserve">: </w:t>
      </w:r>
      <w:r w:rsidRPr="009E7FAD">
        <w:t>VOT versturen</w:t>
      </w:r>
      <w:bookmarkEnd w:id="87"/>
      <w:bookmarkEnd w:id="88"/>
    </w:p>
    <w:p w14:paraId="61FCA7FC" w14:textId="43EB3DFA" w:rsidR="00DF3869" w:rsidRPr="00F00620" w:rsidRDefault="00DF3869" w:rsidP="00F00620">
      <w:pPr>
        <w:pStyle w:val="Plattetekst"/>
        <w:ind w:left="0"/>
      </w:pPr>
      <w:r w:rsidRPr="00F00620">
        <w:t xml:space="preserve">In welke gevallen mag de aanbieder een </w:t>
      </w:r>
      <w:r w:rsidR="00F00620" w:rsidRPr="00F00620">
        <w:t>verzoek om toewijzing (</w:t>
      </w:r>
      <w:r w:rsidRPr="00F00620">
        <w:t>VOT</w:t>
      </w:r>
      <w:r w:rsidR="00F00620" w:rsidRPr="00F00620">
        <w:t>)</w:t>
      </w:r>
      <w:r w:rsidRPr="00F00620">
        <w:t xml:space="preserve"> versturen?</w:t>
      </w:r>
    </w:p>
    <w:p w14:paraId="34C55008" w14:textId="0B9E9357" w:rsidR="00DF3869" w:rsidRPr="00755EBF" w:rsidRDefault="00B21CB4" w:rsidP="007B4CBF">
      <w:pPr>
        <w:pStyle w:val="Plattetekst"/>
        <w:numPr>
          <w:ilvl w:val="0"/>
          <w:numId w:val="85"/>
        </w:numPr>
        <w:rPr>
          <w:color w:val="767171" w:themeColor="background2" w:themeShade="80"/>
          <w:szCs w:val="21"/>
        </w:rPr>
      </w:pPr>
      <w:r w:rsidRPr="00755EBF">
        <w:rPr>
          <w:color w:val="767171" w:themeColor="background2" w:themeShade="80"/>
          <w:szCs w:val="21"/>
        </w:rPr>
        <w:t>Uitvoeringsvarianten</w:t>
      </w:r>
      <w:r w:rsidR="00755EBF" w:rsidRPr="00755EBF">
        <w:rPr>
          <w:color w:val="767171" w:themeColor="background2" w:themeShade="80"/>
          <w:szCs w:val="21"/>
        </w:rPr>
        <w:t xml:space="preserve">: </w:t>
      </w:r>
      <w:r w:rsidR="00DF3869" w:rsidRPr="00755EBF">
        <w:rPr>
          <w:color w:val="767171" w:themeColor="background2" w:themeShade="80"/>
          <w:szCs w:val="21"/>
        </w:rPr>
        <w:t>Inspanningsgericht</w:t>
      </w:r>
      <w:r w:rsidR="00755EBF" w:rsidRPr="00755EBF">
        <w:rPr>
          <w:color w:val="767171" w:themeColor="background2" w:themeShade="80"/>
          <w:szCs w:val="21"/>
        </w:rPr>
        <w:t xml:space="preserve"> en</w:t>
      </w:r>
      <w:r w:rsidR="00DF3869" w:rsidRPr="00755EBF">
        <w:rPr>
          <w:color w:val="767171" w:themeColor="background2" w:themeShade="80"/>
          <w:szCs w:val="21"/>
        </w:rPr>
        <w:t xml:space="preserve"> Outputgericht</w:t>
      </w:r>
    </w:p>
    <w:p w14:paraId="109C0273" w14:textId="2EB56DD5" w:rsidR="00DF3869" w:rsidRPr="00755EBF" w:rsidRDefault="00DF3869" w:rsidP="007B4CBF">
      <w:pPr>
        <w:pStyle w:val="Plattetekst"/>
        <w:numPr>
          <w:ilvl w:val="0"/>
          <w:numId w:val="85"/>
        </w:numPr>
        <w:rPr>
          <w:color w:val="767171" w:themeColor="background2" w:themeShade="80"/>
          <w:szCs w:val="21"/>
        </w:rPr>
      </w:pPr>
      <w:r w:rsidRPr="00755EBF">
        <w:rPr>
          <w:color w:val="767171" w:themeColor="background2" w:themeShade="80"/>
          <w:szCs w:val="21"/>
        </w:rPr>
        <w:t>Wetten</w:t>
      </w:r>
      <w:r w:rsidR="00755EBF" w:rsidRPr="00755EBF">
        <w:rPr>
          <w:color w:val="767171" w:themeColor="background2" w:themeShade="80"/>
          <w:szCs w:val="21"/>
        </w:rPr>
        <w:t xml:space="preserve">: </w:t>
      </w:r>
      <w:r w:rsidRPr="00755EBF">
        <w:rPr>
          <w:color w:val="767171" w:themeColor="background2" w:themeShade="80"/>
          <w:szCs w:val="21"/>
        </w:rPr>
        <w:t>Jeugdwet</w:t>
      </w:r>
      <w:r w:rsidR="00755EBF" w:rsidRPr="00755EBF">
        <w:rPr>
          <w:color w:val="767171" w:themeColor="background2" w:themeShade="80"/>
          <w:szCs w:val="21"/>
        </w:rPr>
        <w:t xml:space="preserve"> en</w:t>
      </w:r>
      <w:r w:rsidRPr="00755EBF">
        <w:rPr>
          <w:color w:val="767171" w:themeColor="background2" w:themeShade="80"/>
          <w:szCs w:val="21"/>
        </w:rPr>
        <w:t xml:space="preserve"> </w:t>
      </w:r>
      <w:proofErr w:type="spellStart"/>
      <w:r w:rsidRPr="00755EBF">
        <w:rPr>
          <w:color w:val="767171" w:themeColor="background2" w:themeShade="80"/>
          <w:szCs w:val="21"/>
        </w:rPr>
        <w:t>Wmo</w:t>
      </w:r>
      <w:proofErr w:type="spellEnd"/>
    </w:p>
    <w:p w14:paraId="6ED8D02D" w14:textId="77777777" w:rsidR="00F00620" w:rsidRDefault="00F00620" w:rsidP="00F00620">
      <w:pPr>
        <w:pStyle w:val="Plattetekst"/>
        <w:ind w:left="0"/>
      </w:pPr>
    </w:p>
    <w:p w14:paraId="4C16AA74" w14:textId="60B908B8" w:rsidR="00DF3869" w:rsidRPr="002A67D4" w:rsidRDefault="00DF3869" w:rsidP="00F00620">
      <w:pPr>
        <w:pStyle w:val="Plattetekst"/>
        <w:ind w:left="0"/>
        <w:rPr>
          <w:b/>
          <w:color w:val="7030A0"/>
        </w:rPr>
      </w:pPr>
      <w:r w:rsidRPr="002A67D4">
        <w:rPr>
          <w:b/>
          <w:color w:val="7030A0"/>
        </w:rPr>
        <w:t xml:space="preserve">Beschikbare </w:t>
      </w:r>
      <w:r w:rsidR="00A57604" w:rsidRPr="002A67D4">
        <w:rPr>
          <w:b/>
          <w:bCs/>
          <w:color w:val="7030A0"/>
        </w:rPr>
        <w:t>k</w:t>
      </w:r>
      <w:r w:rsidRPr="002A67D4">
        <w:rPr>
          <w:b/>
          <w:bCs/>
          <w:color w:val="7030A0"/>
        </w:rPr>
        <w:t>euzes</w:t>
      </w:r>
      <w:r w:rsidR="002A67D4" w:rsidRPr="002A67D4">
        <w:rPr>
          <w:b/>
          <w:bCs/>
          <w:color w:val="7030A0"/>
        </w:rPr>
        <w:t>:</w:t>
      </w:r>
    </w:p>
    <w:p w14:paraId="5A112143" w14:textId="2F7CB9D4" w:rsidR="00A57604" w:rsidRDefault="00DF3869" w:rsidP="007B4CBF">
      <w:pPr>
        <w:pStyle w:val="Plattetekst"/>
        <w:numPr>
          <w:ilvl w:val="0"/>
          <w:numId w:val="86"/>
        </w:numPr>
      </w:pPr>
      <w:r w:rsidRPr="00F00620">
        <w:t xml:space="preserve">Altijd </w:t>
      </w:r>
    </w:p>
    <w:p w14:paraId="6750EA52" w14:textId="13BB0E04" w:rsidR="00A57604" w:rsidRDefault="00DF3869" w:rsidP="007B4CBF">
      <w:pPr>
        <w:pStyle w:val="Plattetekst"/>
        <w:numPr>
          <w:ilvl w:val="0"/>
          <w:numId w:val="86"/>
        </w:numPr>
      </w:pPr>
      <w:r w:rsidRPr="00F00620">
        <w:t xml:space="preserve">Alleen medische en wettelijke verwijzers </w:t>
      </w:r>
      <w:r w:rsidR="00A57604">
        <w:rPr>
          <w:rFonts w:ascii="Symbol" w:eastAsia="Symbol" w:hAnsi="Symbol" w:cs="Symbol"/>
        </w:rPr>
        <w:t>®</w:t>
      </w:r>
      <w:r w:rsidRPr="00F00620">
        <w:t xml:space="preserve"> huisarts, jeugdarts, medisch specialist (medische verwijzers)</w:t>
      </w:r>
      <w:r w:rsidR="00A57604">
        <w:t xml:space="preserve">, </w:t>
      </w:r>
      <w:r w:rsidRPr="00F00620">
        <w:t xml:space="preserve">Rechter, Officier van Justitie, functionaris Justitiële jeugdinrichting, Gecertificeerde instelling (wettelijke </w:t>
      </w:r>
      <w:r w:rsidR="00A57604">
        <w:t>verwijzers)</w:t>
      </w:r>
    </w:p>
    <w:p w14:paraId="50647327" w14:textId="77777777" w:rsidR="00A57604" w:rsidRDefault="00DF3869" w:rsidP="007B4CBF">
      <w:pPr>
        <w:pStyle w:val="Plattetekst"/>
        <w:numPr>
          <w:ilvl w:val="0"/>
          <w:numId w:val="86"/>
        </w:numPr>
      </w:pPr>
      <w:r w:rsidRPr="00F00620">
        <w:t>Gemeenten,</w:t>
      </w:r>
      <w:r w:rsidR="00A57604">
        <w:t xml:space="preserve"> </w:t>
      </w:r>
      <w:r w:rsidRPr="00F00620">
        <w:t>medische en wettelijke verwijzers</w:t>
      </w:r>
    </w:p>
    <w:p w14:paraId="510C30D4" w14:textId="77777777" w:rsidR="00A57604" w:rsidRDefault="00A57604" w:rsidP="00A57604">
      <w:pPr>
        <w:pStyle w:val="Plattetekst"/>
        <w:ind w:left="360"/>
      </w:pPr>
    </w:p>
    <w:p w14:paraId="357A72B1" w14:textId="1C284C84" w:rsidR="00A57604" w:rsidRDefault="00A57604" w:rsidP="00A57604">
      <w:pPr>
        <w:pStyle w:val="Plattetekst"/>
        <w:ind w:left="0"/>
      </w:pPr>
      <w:r w:rsidRPr="006C0587">
        <w:rPr>
          <w:rFonts w:ascii="Calibri" w:hAnsi="Calibri" w:cs="Calibri"/>
          <w:b/>
          <w:bCs/>
          <w:color w:val="7030A0"/>
          <w:szCs w:val="21"/>
        </w:rPr>
        <w:t>Vragen en/of discussiepunten bij deze afspraak:</w:t>
      </w:r>
    </w:p>
    <w:p w14:paraId="358EC858" w14:textId="77777777" w:rsidR="00A57604" w:rsidRPr="00275A46" w:rsidRDefault="00A57604" w:rsidP="00A57604">
      <w:pPr>
        <w:pStyle w:val="Plattetekst"/>
        <w:numPr>
          <w:ilvl w:val="0"/>
          <w:numId w:val="24"/>
        </w:numPr>
        <w:rPr>
          <w:color w:val="7030A0"/>
          <w:szCs w:val="21"/>
        </w:rPr>
      </w:pPr>
      <w:r w:rsidRPr="00275A46">
        <w:rPr>
          <w:color w:val="7030A0"/>
          <w:szCs w:val="21"/>
        </w:rPr>
        <w:t>Geen specifieke vragen of discussiepunten</w:t>
      </w:r>
    </w:p>
    <w:p w14:paraId="41A89BDB" w14:textId="77777777" w:rsidR="00A57604" w:rsidRPr="006C0587" w:rsidRDefault="00A57604" w:rsidP="00A57604">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A57604" w14:paraId="156E1437" w14:textId="77777777" w:rsidTr="004440B6">
        <w:tc>
          <w:tcPr>
            <w:tcW w:w="9212" w:type="dxa"/>
          </w:tcPr>
          <w:p w14:paraId="7C6FE9C3" w14:textId="77777777" w:rsidR="00A57604" w:rsidRDefault="00A57604" w:rsidP="004440B6">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6C67C96F" w14:textId="77777777" w:rsidR="00A57604" w:rsidRPr="009826F1" w:rsidRDefault="00A57604" w:rsidP="004440B6">
            <w:pPr>
              <w:pStyle w:val="Plattetekst"/>
              <w:ind w:left="0"/>
              <w:rPr>
                <w:lang w:val="nl-NL"/>
              </w:rPr>
            </w:pPr>
          </w:p>
          <w:p w14:paraId="64A7A13B" w14:textId="77777777" w:rsidR="00A57604" w:rsidRPr="006C0587" w:rsidRDefault="00A57604" w:rsidP="004440B6">
            <w:pPr>
              <w:pStyle w:val="Plattetekst"/>
              <w:ind w:left="0"/>
              <w:rPr>
                <w:szCs w:val="21"/>
                <w:lang w:val="nl-NL"/>
              </w:rPr>
            </w:pPr>
          </w:p>
          <w:p w14:paraId="0DE142A8" w14:textId="77777777" w:rsidR="00A57604" w:rsidRPr="006C0587" w:rsidRDefault="00A57604" w:rsidP="004440B6">
            <w:pPr>
              <w:pStyle w:val="Plattetekst"/>
              <w:ind w:left="0"/>
              <w:rPr>
                <w:szCs w:val="21"/>
                <w:lang w:val="nl-NL"/>
              </w:rPr>
            </w:pPr>
          </w:p>
          <w:p w14:paraId="15C6E1EE" w14:textId="77777777" w:rsidR="00A57604" w:rsidRPr="006C0587" w:rsidRDefault="00A57604" w:rsidP="004440B6">
            <w:pPr>
              <w:pStyle w:val="Plattetekst"/>
              <w:ind w:left="0"/>
              <w:rPr>
                <w:szCs w:val="21"/>
                <w:lang w:val="nl-NL"/>
              </w:rPr>
            </w:pPr>
          </w:p>
          <w:p w14:paraId="09D61219" w14:textId="77777777" w:rsidR="00A57604" w:rsidRPr="006C0587" w:rsidRDefault="00A57604" w:rsidP="004440B6">
            <w:pPr>
              <w:pStyle w:val="Plattetekst"/>
              <w:ind w:left="0"/>
              <w:rPr>
                <w:szCs w:val="21"/>
                <w:lang w:val="nl-NL"/>
              </w:rPr>
            </w:pPr>
          </w:p>
          <w:p w14:paraId="74810A1E" w14:textId="77777777" w:rsidR="00A57604" w:rsidRPr="006C0587" w:rsidRDefault="00A57604" w:rsidP="004440B6">
            <w:pPr>
              <w:pStyle w:val="Plattetekst"/>
              <w:ind w:left="0"/>
              <w:rPr>
                <w:szCs w:val="21"/>
                <w:lang w:val="nl-NL"/>
              </w:rPr>
            </w:pPr>
          </w:p>
        </w:tc>
      </w:tr>
    </w:tbl>
    <w:p w14:paraId="3B0A4A70" w14:textId="77777777" w:rsidR="00A57604" w:rsidRPr="004B317F" w:rsidRDefault="00A57604" w:rsidP="00A57604">
      <w:pPr>
        <w:pStyle w:val="Plattetekst"/>
        <w:ind w:left="0"/>
        <w:rPr>
          <w:szCs w:val="21"/>
        </w:rPr>
      </w:pPr>
    </w:p>
    <w:p w14:paraId="39AB2659" w14:textId="77777777" w:rsidR="00A57604" w:rsidRDefault="00A57604">
      <w:pPr>
        <w:rPr>
          <w:rFonts w:asciiTheme="majorHAnsi" w:eastAsiaTheme="majorEastAsia" w:hAnsiTheme="majorHAnsi"/>
          <w:b/>
          <w:bCs/>
          <w:kern w:val="32"/>
          <w:sz w:val="32"/>
          <w:szCs w:val="32"/>
        </w:rPr>
      </w:pPr>
      <w:r>
        <w:br w:type="page"/>
      </w:r>
    </w:p>
    <w:p w14:paraId="5081ED82" w14:textId="7E8BDE0B" w:rsidR="00DF3869" w:rsidRPr="00A57604" w:rsidRDefault="00DF3869" w:rsidP="00A57604">
      <w:pPr>
        <w:pStyle w:val="Kop1"/>
        <w:rPr>
          <w:rFonts w:ascii="Calibri" w:hAnsi="Calibri" w:cs="Calibri"/>
          <w:color w:val="7030A0"/>
          <w:sz w:val="42"/>
          <w:szCs w:val="42"/>
        </w:rPr>
      </w:pPr>
      <w:bookmarkStart w:id="89" w:name="_Toc44626642"/>
      <w:bookmarkStart w:id="90" w:name="_Toc46863628"/>
      <w:r w:rsidRPr="00A57604">
        <w:rPr>
          <w:color w:val="7030A0"/>
        </w:rPr>
        <w:lastRenderedPageBreak/>
        <w:t>Afspraakthema:</w:t>
      </w:r>
      <w:r w:rsidR="002A67D4">
        <w:rPr>
          <w:color w:val="7030A0"/>
        </w:rPr>
        <w:t xml:space="preserve"> </w:t>
      </w:r>
      <w:r w:rsidRPr="00A57604">
        <w:rPr>
          <w:color w:val="7030A0"/>
        </w:rPr>
        <w:t>Wijzigingen Toewijzing</w:t>
      </w:r>
      <w:bookmarkEnd w:id="89"/>
      <w:bookmarkEnd w:id="90"/>
    </w:p>
    <w:p w14:paraId="23816B12" w14:textId="1347DA7F" w:rsidR="00DF3869" w:rsidRDefault="00DF3869" w:rsidP="00A57604">
      <w:pPr>
        <w:pStyle w:val="Kop2"/>
        <w:rPr>
          <w:rFonts w:ascii="Calibri" w:hAnsi="Calibri" w:cs="Calibri"/>
          <w:color w:val="404040"/>
          <w:sz w:val="37"/>
          <w:szCs w:val="37"/>
        </w:rPr>
      </w:pPr>
      <w:r>
        <w:tab/>
      </w:r>
      <w:bookmarkStart w:id="91" w:name="_Toc44626643"/>
      <w:bookmarkStart w:id="92" w:name="_Toc46863629"/>
      <w:r w:rsidRPr="009E7FAD">
        <w:t>Afspraaknr</w:t>
      </w:r>
      <w:r w:rsidR="00A57604">
        <w:t>.</w:t>
      </w:r>
      <w:r w:rsidR="007B189E">
        <w:t xml:space="preserve"> </w:t>
      </w:r>
      <w:r w:rsidRPr="009E7FAD">
        <w:t>3</w:t>
      </w:r>
      <w:r w:rsidR="00CC4AC0">
        <w:t>6</w:t>
      </w:r>
      <w:r w:rsidR="002A67D4">
        <w:t xml:space="preserve">: </w:t>
      </w:r>
      <w:r w:rsidRPr="009E7FAD">
        <w:t>Wijzigingen Zorgvraag</w:t>
      </w:r>
      <w:bookmarkEnd w:id="91"/>
      <w:bookmarkEnd w:id="92"/>
    </w:p>
    <w:p w14:paraId="36F55906" w14:textId="25055D13" w:rsidR="00DF3869" w:rsidRPr="00A57604" w:rsidRDefault="00DF3869" w:rsidP="00A57604">
      <w:pPr>
        <w:pStyle w:val="Plattetekst"/>
        <w:ind w:left="0"/>
      </w:pPr>
      <w:r w:rsidRPr="00A57604">
        <w:t>Op welke manier moet een wijziging van de zorgvraag geadministreerd worden?</w:t>
      </w:r>
    </w:p>
    <w:p w14:paraId="7D64F997" w14:textId="7265E19D" w:rsidR="00DF3869" w:rsidRPr="00A57604" w:rsidRDefault="00B21CB4" w:rsidP="007B4CBF">
      <w:pPr>
        <w:pStyle w:val="Plattetekst"/>
        <w:numPr>
          <w:ilvl w:val="0"/>
          <w:numId w:val="87"/>
        </w:numPr>
        <w:rPr>
          <w:color w:val="767171" w:themeColor="background2" w:themeShade="80"/>
        </w:rPr>
      </w:pPr>
      <w:r w:rsidRPr="00A57604">
        <w:rPr>
          <w:color w:val="767171" w:themeColor="background2" w:themeShade="80"/>
        </w:rPr>
        <w:t>Uitvoeringsvarianten</w:t>
      </w:r>
      <w:r w:rsidR="00A57604" w:rsidRPr="00A57604">
        <w:rPr>
          <w:color w:val="767171" w:themeColor="background2" w:themeShade="80"/>
        </w:rPr>
        <w:t xml:space="preserve">: </w:t>
      </w:r>
      <w:r w:rsidR="00DF3869" w:rsidRPr="00A57604">
        <w:rPr>
          <w:color w:val="767171" w:themeColor="background2" w:themeShade="80"/>
        </w:rPr>
        <w:t>Inspanningsgericht</w:t>
      </w:r>
      <w:r w:rsidR="00A57604" w:rsidRPr="00A57604">
        <w:rPr>
          <w:color w:val="767171" w:themeColor="background2" w:themeShade="80"/>
        </w:rPr>
        <w:t xml:space="preserve"> en</w:t>
      </w:r>
      <w:r w:rsidR="00DF3869" w:rsidRPr="00A57604">
        <w:rPr>
          <w:color w:val="767171" w:themeColor="background2" w:themeShade="80"/>
        </w:rPr>
        <w:t xml:space="preserve"> Outputgericht</w:t>
      </w:r>
    </w:p>
    <w:p w14:paraId="25C821D3" w14:textId="764F2F32" w:rsidR="00DF3869" w:rsidRPr="00A57604" w:rsidRDefault="00DF3869" w:rsidP="007B4CBF">
      <w:pPr>
        <w:pStyle w:val="Plattetekst"/>
        <w:numPr>
          <w:ilvl w:val="0"/>
          <w:numId w:val="87"/>
        </w:numPr>
        <w:rPr>
          <w:color w:val="767171" w:themeColor="background2" w:themeShade="80"/>
        </w:rPr>
      </w:pPr>
      <w:r w:rsidRPr="00A57604">
        <w:rPr>
          <w:color w:val="767171" w:themeColor="background2" w:themeShade="80"/>
        </w:rPr>
        <w:t>Wetten</w:t>
      </w:r>
      <w:r w:rsidR="00A57604" w:rsidRPr="00A57604">
        <w:rPr>
          <w:color w:val="767171" w:themeColor="background2" w:themeShade="80"/>
        </w:rPr>
        <w:t xml:space="preserve">: </w:t>
      </w:r>
      <w:r w:rsidRPr="00A57604">
        <w:rPr>
          <w:color w:val="767171" w:themeColor="background2" w:themeShade="80"/>
        </w:rPr>
        <w:t>Jeugdwet</w:t>
      </w:r>
      <w:r w:rsidR="00A57604" w:rsidRPr="00A57604">
        <w:rPr>
          <w:color w:val="767171" w:themeColor="background2" w:themeShade="80"/>
        </w:rPr>
        <w:t xml:space="preserve"> en</w:t>
      </w:r>
      <w:r w:rsidRPr="00A57604">
        <w:rPr>
          <w:color w:val="767171" w:themeColor="background2" w:themeShade="80"/>
        </w:rPr>
        <w:t xml:space="preserve"> </w:t>
      </w:r>
      <w:proofErr w:type="spellStart"/>
      <w:r w:rsidRPr="00A57604">
        <w:rPr>
          <w:color w:val="767171" w:themeColor="background2" w:themeShade="80"/>
        </w:rPr>
        <w:t>Wmo</w:t>
      </w:r>
      <w:proofErr w:type="spellEnd"/>
    </w:p>
    <w:p w14:paraId="3F6BDA8B" w14:textId="77777777" w:rsidR="00A57604" w:rsidRDefault="00A57604" w:rsidP="00A57604">
      <w:pPr>
        <w:pStyle w:val="Plattetekst"/>
        <w:ind w:left="0"/>
      </w:pPr>
    </w:p>
    <w:p w14:paraId="09C65AD2" w14:textId="6D90711E" w:rsidR="00DF3869" w:rsidRPr="00A57604" w:rsidRDefault="00DF3869" w:rsidP="00A57604">
      <w:pPr>
        <w:pStyle w:val="Plattetekst"/>
        <w:ind w:left="0"/>
        <w:rPr>
          <w:b/>
          <w:color w:val="7030A0"/>
        </w:rPr>
      </w:pPr>
      <w:r w:rsidRPr="00A57604">
        <w:rPr>
          <w:b/>
          <w:color w:val="7030A0"/>
        </w:rPr>
        <w:t xml:space="preserve">Beschikbare </w:t>
      </w:r>
      <w:r w:rsidR="00A57604" w:rsidRPr="00A57604">
        <w:rPr>
          <w:b/>
          <w:bCs/>
          <w:color w:val="7030A0"/>
        </w:rPr>
        <w:t>k</w:t>
      </w:r>
      <w:r w:rsidRPr="00A57604">
        <w:rPr>
          <w:b/>
          <w:bCs/>
          <w:color w:val="7030A0"/>
        </w:rPr>
        <w:t>euzes</w:t>
      </w:r>
      <w:r w:rsidR="00A57604" w:rsidRPr="00A57604">
        <w:rPr>
          <w:b/>
          <w:bCs/>
          <w:color w:val="7030A0"/>
        </w:rPr>
        <w:t>:</w:t>
      </w:r>
    </w:p>
    <w:p w14:paraId="4074E9DD" w14:textId="314FA5BD" w:rsidR="00A57604" w:rsidRDefault="00DF3869" w:rsidP="007B4CBF">
      <w:pPr>
        <w:pStyle w:val="Plattetekst"/>
        <w:numPr>
          <w:ilvl w:val="0"/>
          <w:numId w:val="88"/>
        </w:numPr>
      </w:pPr>
      <w:r w:rsidRPr="00A57604">
        <w:t xml:space="preserve">Voor </w:t>
      </w:r>
      <w:r w:rsidR="00A57604">
        <w:t>een verzoek om wijziging (</w:t>
      </w:r>
      <w:r w:rsidRPr="00A57604">
        <w:t>VOW</w:t>
      </w:r>
      <w:r w:rsidR="00A57604">
        <w:t>) is</w:t>
      </w:r>
      <w:r w:rsidRPr="00A57604">
        <w:t xml:space="preserve"> geen afstemming vooraf nodig</w:t>
      </w:r>
      <w:r w:rsidR="00A57604" w:rsidRPr="00F00620">
        <w:t xml:space="preserve"> </w:t>
      </w:r>
      <w:r w:rsidR="00A57604">
        <w:rPr>
          <w:rFonts w:ascii="Symbol" w:eastAsia="Symbol" w:hAnsi="Symbol" w:cs="Symbol"/>
        </w:rPr>
        <w:t>®</w:t>
      </w:r>
      <w:r w:rsidRPr="00A57604">
        <w:t xml:space="preserve"> Een VOW kan altijd zonder inhoudelijke afstemming vooraf worden ingediend.</w:t>
      </w:r>
    </w:p>
    <w:p w14:paraId="15979FDB" w14:textId="176D3787" w:rsidR="00A57604" w:rsidRDefault="00DF3869" w:rsidP="007B4CBF">
      <w:pPr>
        <w:pStyle w:val="Plattetekst"/>
        <w:numPr>
          <w:ilvl w:val="0"/>
          <w:numId w:val="88"/>
        </w:numPr>
      </w:pPr>
      <w:r w:rsidRPr="00A57604">
        <w:t>VOW-afstemming bij gemeentelijke verwijzer</w:t>
      </w:r>
      <w:r w:rsidR="00A57604" w:rsidRPr="00F00620">
        <w:t xml:space="preserve"> </w:t>
      </w:r>
      <w:r w:rsidR="00A57604">
        <w:rPr>
          <w:rFonts w:ascii="Symbol" w:eastAsia="Symbol" w:hAnsi="Symbol" w:cs="Symbol"/>
        </w:rPr>
        <w:t>®</w:t>
      </w:r>
      <w:r w:rsidR="00A57604" w:rsidRPr="00F00620">
        <w:t xml:space="preserve"> </w:t>
      </w:r>
      <w:r w:rsidRPr="00A57604">
        <w:t>Een VOW op basis van een niet gemeentelijke verwijzer hoeft niet vooraf te worden afgestemd</w:t>
      </w:r>
    </w:p>
    <w:p w14:paraId="53CE37F6" w14:textId="0E559F1A" w:rsidR="00DF3869" w:rsidRPr="00A57604" w:rsidRDefault="00DF3869" w:rsidP="007B4CBF">
      <w:pPr>
        <w:pStyle w:val="Plattetekst"/>
        <w:numPr>
          <w:ilvl w:val="0"/>
          <w:numId w:val="88"/>
        </w:numPr>
      </w:pPr>
      <w:r w:rsidRPr="00A57604">
        <w:t xml:space="preserve">Altijd inhoudelijke afstemming voor VOW </w:t>
      </w:r>
    </w:p>
    <w:p w14:paraId="6D6F0131" w14:textId="77777777" w:rsidR="00A57604" w:rsidRDefault="00A57604" w:rsidP="00A57604">
      <w:pPr>
        <w:pStyle w:val="Plattetekst"/>
        <w:ind w:left="0"/>
      </w:pPr>
    </w:p>
    <w:p w14:paraId="4395A3E0" w14:textId="77777777" w:rsidR="00A57604" w:rsidRDefault="00A57604" w:rsidP="00A57604">
      <w:pPr>
        <w:pStyle w:val="Plattetekst"/>
        <w:ind w:left="0"/>
      </w:pPr>
      <w:r w:rsidRPr="006C0587">
        <w:rPr>
          <w:rFonts w:ascii="Calibri" w:hAnsi="Calibri" w:cs="Calibri"/>
          <w:b/>
          <w:bCs/>
          <w:color w:val="7030A0"/>
          <w:szCs w:val="21"/>
        </w:rPr>
        <w:t>Vragen en/of discussiepunten bij deze afspraak:</w:t>
      </w:r>
    </w:p>
    <w:p w14:paraId="5EBCACB4" w14:textId="77777777" w:rsidR="00A57604" w:rsidRPr="00275A46" w:rsidRDefault="00A57604" w:rsidP="00A57604">
      <w:pPr>
        <w:pStyle w:val="Plattetekst"/>
        <w:numPr>
          <w:ilvl w:val="0"/>
          <w:numId w:val="24"/>
        </w:numPr>
        <w:rPr>
          <w:color w:val="7030A0"/>
          <w:szCs w:val="21"/>
        </w:rPr>
      </w:pPr>
      <w:r w:rsidRPr="00275A46">
        <w:rPr>
          <w:color w:val="7030A0"/>
          <w:szCs w:val="21"/>
        </w:rPr>
        <w:t>Geen specifieke vragen of discussiepunten</w:t>
      </w:r>
    </w:p>
    <w:p w14:paraId="073A578D" w14:textId="77777777" w:rsidR="00A57604" w:rsidRPr="006C0587" w:rsidRDefault="00A57604" w:rsidP="00A57604">
      <w:pPr>
        <w:pStyle w:val="Plattetekst"/>
        <w:ind w:left="360"/>
        <w:rPr>
          <w:color w:val="7030A0"/>
          <w:szCs w:val="21"/>
        </w:rPr>
      </w:pPr>
    </w:p>
    <w:tbl>
      <w:tblPr>
        <w:tblStyle w:val="Tabelraster"/>
        <w:tblW w:w="0" w:type="auto"/>
        <w:tblLook w:val="04A0" w:firstRow="1" w:lastRow="0" w:firstColumn="1" w:lastColumn="0" w:noHBand="0" w:noVBand="1"/>
      </w:tblPr>
      <w:tblGrid>
        <w:gridCol w:w="9062"/>
      </w:tblGrid>
      <w:tr w:rsidR="00A57604" w14:paraId="6D5B0416" w14:textId="77777777" w:rsidTr="004440B6">
        <w:tc>
          <w:tcPr>
            <w:tcW w:w="9212" w:type="dxa"/>
          </w:tcPr>
          <w:p w14:paraId="643D6DC0" w14:textId="77777777" w:rsidR="00A57604" w:rsidRDefault="00A57604" w:rsidP="004440B6">
            <w:pPr>
              <w:pStyle w:val="Plattetekst"/>
              <w:ind w:left="0"/>
              <w:rPr>
                <w:rFonts w:ascii="Calibri" w:hAnsi="Calibri" w:cs="Calibri"/>
                <w:b/>
                <w:bCs/>
                <w:color w:val="7030A0"/>
                <w:szCs w:val="21"/>
                <w:lang w:val="nl-NL"/>
              </w:rPr>
            </w:pPr>
            <w:r w:rsidRPr="006C0587">
              <w:rPr>
                <w:rFonts w:ascii="Calibri" w:hAnsi="Calibri" w:cs="Calibri"/>
                <w:b/>
                <w:bCs/>
                <w:color w:val="7030A0"/>
                <w:szCs w:val="21"/>
                <w:lang w:val="nl-NL"/>
              </w:rPr>
              <w:t>Ruimte voor commentaar, aanvullingen en sugge</w:t>
            </w:r>
            <w:r>
              <w:rPr>
                <w:rFonts w:ascii="Calibri" w:hAnsi="Calibri" w:cs="Calibri"/>
                <w:b/>
                <w:bCs/>
                <w:color w:val="7030A0"/>
                <w:szCs w:val="21"/>
                <w:lang w:val="nl-NL"/>
              </w:rPr>
              <w:t>sties</w:t>
            </w:r>
          </w:p>
          <w:p w14:paraId="23A83B10" w14:textId="77777777" w:rsidR="00A57604" w:rsidRPr="009826F1" w:rsidRDefault="00A57604" w:rsidP="004440B6">
            <w:pPr>
              <w:pStyle w:val="Plattetekst"/>
              <w:ind w:left="0"/>
              <w:rPr>
                <w:lang w:val="nl-NL"/>
              </w:rPr>
            </w:pPr>
          </w:p>
          <w:p w14:paraId="07EEA643" w14:textId="77777777" w:rsidR="00A57604" w:rsidRPr="006C0587" w:rsidRDefault="00A57604" w:rsidP="004440B6">
            <w:pPr>
              <w:pStyle w:val="Plattetekst"/>
              <w:ind w:left="0"/>
              <w:rPr>
                <w:szCs w:val="21"/>
                <w:lang w:val="nl-NL"/>
              </w:rPr>
            </w:pPr>
          </w:p>
          <w:p w14:paraId="696D1CD2" w14:textId="77777777" w:rsidR="00A57604" w:rsidRPr="006C0587" w:rsidRDefault="00A57604" w:rsidP="004440B6">
            <w:pPr>
              <w:pStyle w:val="Plattetekst"/>
              <w:ind w:left="0"/>
              <w:rPr>
                <w:szCs w:val="21"/>
                <w:lang w:val="nl-NL"/>
              </w:rPr>
            </w:pPr>
          </w:p>
          <w:p w14:paraId="19F7A53E" w14:textId="77777777" w:rsidR="00A57604" w:rsidRPr="006C0587" w:rsidRDefault="00A57604" w:rsidP="004440B6">
            <w:pPr>
              <w:pStyle w:val="Plattetekst"/>
              <w:ind w:left="0"/>
              <w:rPr>
                <w:szCs w:val="21"/>
                <w:lang w:val="nl-NL"/>
              </w:rPr>
            </w:pPr>
          </w:p>
          <w:p w14:paraId="4C8B0627" w14:textId="77777777" w:rsidR="00A57604" w:rsidRPr="006C0587" w:rsidRDefault="00A57604" w:rsidP="004440B6">
            <w:pPr>
              <w:pStyle w:val="Plattetekst"/>
              <w:ind w:left="0"/>
              <w:rPr>
                <w:szCs w:val="21"/>
                <w:lang w:val="nl-NL"/>
              </w:rPr>
            </w:pPr>
          </w:p>
          <w:p w14:paraId="0C77DCB7" w14:textId="77777777" w:rsidR="00A57604" w:rsidRPr="006C0587" w:rsidRDefault="00A57604" w:rsidP="004440B6">
            <w:pPr>
              <w:pStyle w:val="Plattetekst"/>
              <w:ind w:left="0"/>
              <w:rPr>
                <w:szCs w:val="21"/>
                <w:lang w:val="nl-NL"/>
              </w:rPr>
            </w:pPr>
          </w:p>
        </w:tc>
      </w:tr>
    </w:tbl>
    <w:p w14:paraId="70B2F9DB" w14:textId="30E6B8DD" w:rsidR="00DF3869" w:rsidRDefault="00DF3869" w:rsidP="00A57604">
      <w:pPr>
        <w:widowControl w:val="0"/>
        <w:tabs>
          <w:tab w:val="left" w:pos="90"/>
          <w:tab w:val="right" w:pos="11127"/>
        </w:tabs>
        <w:autoSpaceDE w:val="0"/>
        <w:autoSpaceDN w:val="0"/>
        <w:adjustRightInd w:val="0"/>
        <w:spacing w:before="10704" w:after="0" w:line="240" w:lineRule="auto"/>
        <w:rPr>
          <w:rFonts w:ascii="Calibri" w:hAnsi="Calibri" w:cs="Calibri"/>
          <w:color w:val="404040"/>
          <w:sz w:val="29"/>
          <w:szCs w:val="29"/>
        </w:rPr>
      </w:pPr>
    </w:p>
    <w:sectPr w:rsidR="00DF3869" w:rsidSect="00B75AE3">
      <w:headerReference w:type="default" r:id="rId14"/>
      <w:footerReference w:type="default" r:id="rId15"/>
      <w:pgSz w:w="11906" w:h="16838" w:code="9"/>
      <w:pgMar w:top="1417" w:right="1417" w:bottom="1417" w:left="1417"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2F01A" w14:textId="77777777" w:rsidR="009A328C" w:rsidRDefault="009A328C" w:rsidP="00FB71CB">
      <w:pPr>
        <w:spacing w:after="0" w:line="240" w:lineRule="auto"/>
      </w:pPr>
      <w:r>
        <w:separator/>
      </w:r>
    </w:p>
  </w:endnote>
  <w:endnote w:type="continuationSeparator" w:id="0">
    <w:p w14:paraId="44B8DCA3" w14:textId="77777777" w:rsidR="009A328C" w:rsidRDefault="009A328C" w:rsidP="00FB71CB">
      <w:pPr>
        <w:spacing w:after="0" w:line="240" w:lineRule="auto"/>
      </w:pPr>
      <w:r>
        <w:continuationSeparator/>
      </w:r>
    </w:p>
  </w:endnote>
  <w:endnote w:type="continuationNotice" w:id="1">
    <w:p w14:paraId="12477092" w14:textId="77777777" w:rsidR="009A328C" w:rsidRDefault="009A3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pPr w:vertAnchor="page" w:horzAnchor="page" w:tblpX="1702" w:tblpY="15650"/>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406249" w14:paraId="196B0BAD" w14:textId="77777777" w:rsidTr="00406249">
      <w:trPr>
        <w:trHeight w:hRule="exact" w:val="454"/>
      </w:trPr>
      <w:tc>
        <w:tcPr>
          <w:tcW w:w="8488" w:type="dxa"/>
        </w:tcPr>
        <w:p w14:paraId="6ADB6B87" w14:textId="77777777" w:rsidR="00406249" w:rsidRPr="00FB71CB" w:rsidRDefault="00406249" w:rsidP="00FB71CB">
          <w:pPr>
            <w:pStyle w:val="ContactgegevensKop"/>
            <w:rPr>
              <w:noProof/>
              <w:lang w:val="nl-NL"/>
            </w:rPr>
          </w:pPr>
          <w:r w:rsidRPr="00FB71CB">
            <w:rPr>
              <w:noProof/>
              <w:lang w:val="nl-NL"/>
            </w:rPr>
            <w:t>Samen werken we aan het verminderen van de administratieve lasten</w:t>
          </w:r>
        </w:p>
        <w:p w14:paraId="7EB8FA66" w14:textId="77777777" w:rsidR="00406249" w:rsidRPr="00FB71CB" w:rsidRDefault="00406249" w:rsidP="00FB71CB">
          <w:pPr>
            <w:pStyle w:val="Contactgegevens"/>
            <w:rPr>
              <w:lang w:val="nl-NL"/>
            </w:rPr>
          </w:pPr>
          <w:r w:rsidRPr="00FB71CB">
            <w:rPr>
              <w:noProof/>
              <w:lang w:val="nl-NL"/>
            </w:rPr>
            <w:t>| Ketenbureau@i-sociaaldomein.nl | www.i-sociaaldomein.nl |</w:t>
          </w:r>
        </w:p>
      </w:tc>
    </w:tr>
  </w:tbl>
  <w:p w14:paraId="3AAB9FA0" w14:textId="77777777" w:rsidR="00406249" w:rsidRDefault="004062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AF203" w14:textId="77777777" w:rsidR="009A328C" w:rsidRDefault="009A328C" w:rsidP="00FB71CB">
      <w:pPr>
        <w:spacing w:after="0" w:line="240" w:lineRule="auto"/>
      </w:pPr>
      <w:r>
        <w:separator/>
      </w:r>
    </w:p>
  </w:footnote>
  <w:footnote w:type="continuationSeparator" w:id="0">
    <w:p w14:paraId="5396B4AF" w14:textId="77777777" w:rsidR="009A328C" w:rsidRDefault="009A328C" w:rsidP="00FB71CB">
      <w:pPr>
        <w:spacing w:after="0" w:line="240" w:lineRule="auto"/>
      </w:pPr>
      <w:r>
        <w:continuationSeparator/>
      </w:r>
    </w:p>
  </w:footnote>
  <w:footnote w:type="continuationNotice" w:id="1">
    <w:p w14:paraId="77157B22" w14:textId="77777777" w:rsidR="009A328C" w:rsidRDefault="009A3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DE87" w14:textId="77777777" w:rsidR="00406249" w:rsidRDefault="00406249">
    <w:pPr>
      <w:pStyle w:val="Koptekst"/>
    </w:pPr>
  </w:p>
  <w:p w14:paraId="0596B87D" w14:textId="77777777" w:rsidR="00406249" w:rsidRDefault="00406249">
    <w:pPr>
      <w:pStyle w:val="Koptekst"/>
    </w:pPr>
  </w:p>
  <w:p w14:paraId="023045EA" w14:textId="77777777" w:rsidR="00406249" w:rsidRDefault="00406249">
    <w:pPr>
      <w:pStyle w:val="Koptekst"/>
    </w:pPr>
    <w:r>
      <w:rPr>
        <w:noProof/>
      </w:rPr>
      <w:drawing>
        <wp:anchor distT="0" distB="0" distL="114300" distR="114300" simplePos="0" relativeHeight="251658240" behindDoc="1" locked="0" layoutInCell="1" allowOverlap="1" wp14:anchorId="33B89F80" wp14:editId="4CCBCDA9">
          <wp:simplePos x="0" y="0"/>
          <wp:positionH relativeFrom="page">
            <wp:posOffset>2862238</wp:posOffset>
          </wp:positionH>
          <wp:positionV relativeFrom="page">
            <wp:posOffset>288290</wp:posOffset>
          </wp:positionV>
          <wp:extent cx="1870627" cy="671507"/>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1870627" cy="6715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955"/>
    <w:multiLevelType w:val="hybridMultilevel"/>
    <w:tmpl w:val="90105FA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5D29FF"/>
    <w:multiLevelType w:val="hybridMultilevel"/>
    <w:tmpl w:val="95566FF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18186F"/>
    <w:multiLevelType w:val="hybridMultilevel"/>
    <w:tmpl w:val="15DCEB0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12F15B0"/>
    <w:multiLevelType w:val="hybridMultilevel"/>
    <w:tmpl w:val="863AE58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0E522A"/>
    <w:multiLevelType w:val="hybridMultilevel"/>
    <w:tmpl w:val="AF6EA0CA"/>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3A61AFB"/>
    <w:multiLevelType w:val="hybridMultilevel"/>
    <w:tmpl w:val="31722EDA"/>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4EA2CDF"/>
    <w:multiLevelType w:val="hybridMultilevel"/>
    <w:tmpl w:val="35E02D3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75610AD"/>
    <w:multiLevelType w:val="hybridMultilevel"/>
    <w:tmpl w:val="D14AB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AF75F55"/>
    <w:multiLevelType w:val="hybridMultilevel"/>
    <w:tmpl w:val="00783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3F23B6"/>
    <w:multiLevelType w:val="hybridMultilevel"/>
    <w:tmpl w:val="65ACDF8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F001BE0"/>
    <w:multiLevelType w:val="hybridMultilevel"/>
    <w:tmpl w:val="09E4D6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F0B45CD"/>
    <w:multiLevelType w:val="hybridMultilevel"/>
    <w:tmpl w:val="0F6C22D0"/>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2" w15:restartNumberingAfterBreak="0">
    <w:nsid w:val="0FDB6BBC"/>
    <w:multiLevelType w:val="hybridMultilevel"/>
    <w:tmpl w:val="BCA83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3CE7E0B"/>
    <w:multiLevelType w:val="hybridMultilevel"/>
    <w:tmpl w:val="86F62FE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64931FA"/>
    <w:multiLevelType w:val="hybridMultilevel"/>
    <w:tmpl w:val="92F2BFD2"/>
    <w:lvl w:ilvl="0" w:tplc="437671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6353CE"/>
    <w:multiLevelType w:val="hybridMultilevel"/>
    <w:tmpl w:val="BD6C86E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8367D54"/>
    <w:multiLevelType w:val="hybridMultilevel"/>
    <w:tmpl w:val="C33A1B22"/>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7" w15:restartNumberingAfterBreak="0">
    <w:nsid w:val="1CCD0B2F"/>
    <w:multiLevelType w:val="hybridMultilevel"/>
    <w:tmpl w:val="812AA3E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1DC65B6D"/>
    <w:multiLevelType w:val="hybridMultilevel"/>
    <w:tmpl w:val="70C2339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E2946EB"/>
    <w:multiLevelType w:val="hybridMultilevel"/>
    <w:tmpl w:val="F27E5C6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1EFA26A2"/>
    <w:multiLevelType w:val="hybridMultilevel"/>
    <w:tmpl w:val="BA80349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F4F51FD"/>
    <w:multiLevelType w:val="hybridMultilevel"/>
    <w:tmpl w:val="337C785C"/>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4260688"/>
    <w:multiLevelType w:val="multilevel"/>
    <w:tmpl w:val="A9AE055C"/>
    <w:lvl w:ilvl="0">
      <w:start w:val="1"/>
      <w:numFmt w:val="decimal"/>
      <w:pStyle w:val="Kop1"/>
      <w:lvlText w:val="%1"/>
      <w:lvlJc w:val="left"/>
      <w:pPr>
        <w:ind w:left="432" w:hanging="432"/>
      </w:pPr>
      <w:rPr>
        <w:rFonts w:asciiTheme="minorHAnsi" w:hAnsiTheme="minorHAnsi" w:cstheme="minorHAnsi" w:hint="default"/>
        <w:b w:val="0"/>
        <w:bCs w:val="0"/>
        <w:color w:val="7030A0"/>
        <w:sz w:val="32"/>
        <w:szCs w:val="32"/>
      </w:rPr>
    </w:lvl>
    <w:lvl w:ilvl="1">
      <w:start w:val="1"/>
      <w:numFmt w:val="decimal"/>
      <w:pStyle w:val="Kop2"/>
      <w:lvlText w:val="%1.%2"/>
      <w:lvlJc w:val="left"/>
      <w:pPr>
        <w:ind w:left="718"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op3"/>
      <w:lvlText w:val="%1.%2.%3"/>
      <w:lvlJc w:val="left"/>
      <w:pPr>
        <w:ind w:left="720" w:hanging="720"/>
      </w:pPr>
      <w:rPr>
        <w:rFonts w:cs="Times New Roman"/>
      </w:rPr>
    </w:lvl>
    <w:lvl w:ilvl="3">
      <w:start w:val="1"/>
      <w:numFmt w:val="decimal"/>
      <w:pStyle w:val="Kop4"/>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23" w15:restartNumberingAfterBreak="0">
    <w:nsid w:val="26AC5D33"/>
    <w:multiLevelType w:val="hybridMultilevel"/>
    <w:tmpl w:val="66B47184"/>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7312F24"/>
    <w:multiLevelType w:val="hybridMultilevel"/>
    <w:tmpl w:val="54C0B4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27AB0720"/>
    <w:multiLevelType w:val="hybridMultilevel"/>
    <w:tmpl w:val="08AC202E"/>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7C20880"/>
    <w:multiLevelType w:val="hybridMultilevel"/>
    <w:tmpl w:val="C4ACB38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7" w15:restartNumberingAfterBreak="0">
    <w:nsid w:val="27EA733C"/>
    <w:multiLevelType w:val="hybridMultilevel"/>
    <w:tmpl w:val="766CAED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28F917CD"/>
    <w:multiLevelType w:val="hybridMultilevel"/>
    <w:tmpl w:val="365844F2"/>
    <w:lvl w:ilvl="0" w:tplc="5F665588">
      <w:start w:val="1"/>
      <w:numFmt w:val="bullet"/>
      <w:lvlText w:val="¨"/>
      <w:lvlJc w:val="left"/>
      <w:pPr>
        <w:ind w:left="360" w:hanging="360"/>
      </w:pPr>
      <w:rPr>
        <w:rFonts w:ascii="Wingdings" w:hAnsi="Wingdings" w:hint="default"/>
        <w:color w:val="auto"/>
        <w:sz w:val="21"/>
        <w:szCs w:val="2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929513A"/>
    <w:multiLevelType w:val="multilevel"/>
    <w:tmpl w:val="E418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9C074EA"/>
    <w:multiLevelType w:val="hybridMultilevel"/>
    <w:tmpl w:val="169242AE"/>
    <w:lvl w:ilvl="0" w:tplc="D2EC2794">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2B767A72"/>
    <w:multiLevelType w:val="hybridMultilevel"/>
    <w:tmpl w:val="63FC1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E3B488D"/>
    <w:multiLevelType w:val="hybridMultilevel"/>
    <w:tmpl w:val="D8EC60DC"/>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EE1396E"/>
    <w:multiLevelType w:val="hybridMultilevel"/>
    <w:tmpl w:val="DC6CA624"/>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318F7E64"/>
    <w:multiLevelType w:val="hybridMultilevel"/>
    <w:tmpl w:val="2D20A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32B5779D"/>
    <w:multiLevelType w:val="hybridMultilevel"/>
    <w:tmpl w:val="330EF11C"/>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32CA37A2"/>
    <w:multiLevelType w:val="hybridMultilevel"/>
    <w:tmpl w:val="1070158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36F80104"/>
    <w:multiLevelType w:val="hybridMultilevel"/>
    <w:tmpl w:val="24D6B2F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3830566D"/>
    <w:multiLevelType w:val="hybridMultilevel"/>
    <w:tmpl w:val="CE32F96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38927C5F"/>
    <w:multiLevelType w:val="hybridMultilevel"/>
    <w:tmpl w:val="36DC2324"/>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C426926"/>
    <w:multiLevelType w:val="hybridMultilevel"/>
    <w:tmpl w:val="47ACEB3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C8463C3"/>
    <w:multiLevelType w:val="hybridMultilevel"/>
    <w:tmpl w:val="6C241A78"/>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D0E01DD"/>
    <w:multiLevelType w:val="hybridMultilevel"/>
    <w:tmpl w:val="5DF0521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E155A71"/>
    <w:multiLevelType w:val="hybridMultilevel"/>
    <w:tmpl w:val="C9C414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3F0B4DD1"/>
    <w:multiLevelType w:val="hybridMultilevel"/>
    <w:tmpl w:val="BE682AB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3F487320"/>
    <w:multiLevelType w:val="hybridMultilevel"/>
    <w:tmpl w:val="B8AAF194"/>
    <w:lvl w:ilvl="0" w:tplc="F3FC8F90">
      <w:start w:val="1"/>
      <w:numFmt w:val="bullet"/>
      <w:lvlText w:val="¨"/>
      <w:lvlJc w:val="left"/>
      <w:pPr>
        <w:ind w:left="1287" w:hanging="360"/>
      </w:pPr>
      <w:rPr>
        <w:rFonts w:ascii="Wingdings" w:hAnsi="Wingdings"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6" w15:restartNumberingAfterBreak="0">
    <w:nsid w:val="406F219F"/>
    <w:multiLevelType w:val="hybridMultilevel"/>
    <w:tmpl w:val="2FBEF1B0"/>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41897486"/>
    <w:multiLevelType w:val="hybridMultilevel"/>
    <w:tmpl w:val="17D46F88"/>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42A33AC7"/>
    <w:multiLevelType w:val="hybridMultilevel"/>
    <w:tmpl w:val="2A64C37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44541505"/>
    <w:multiLevelType w:val="hybridMultilevel"/>
    <w:tmpl w:val="3BCA15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44CB6673"/>
    <w:multiLevelType w:val="hybridMultilevel"/>
    <w:tmpl w:val="26E82006"/>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1" w15:restartNumberingAfterBreak="0">
    <w:nsid w:val="454D659F"/>
    <w:multiLevelType w:val="hybridMultilevel"/>
    <w:tmpl w:val="A0B6D0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45825D4F"/>
    <w:multiLevelType w:val="hybridMultilevel"/>
    <w:tmpl w:val="E728A3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89E1257"/>
    <w:multiLevelType w:val="hybridMultilevel"/>
    <w:tmpl w:val="4972184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8B621AD"/>
    <w:multiLevelType w:val="hybridMultilevel"/>
    <w:tmpl w:val="4992D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5" w15:restartNumberingAfterBreak="0">
    <w:nsid w:val="4BE30514"/>
    <w:multiLevelType w:val="hybridMultilevel"/>
    <w:tmpl w:val="147AE49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D7B2971"/>
    <w:multiLevelType w:val="hybridMultilevel"/>
    <w:tmpl w:val="F7F8864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F122F17"/>
    <w:multiLevelType w:val="hybridMultilevel"/>
    <w:tmpl w:val="675EFA28"/>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51E516AA"/>
    <w:multiLevelType w:val="hybridMultilevel"/>
    <w:tmpl w:val="6BCE48F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9" w15:restartNumberingAfterBreak="0">
    <w:nsid w:val="532D37AF"/>
    <w:multiLevelType w:val="hybridMultilevel"/>
    <w:tmpl w:val="4746BA44"/>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60" w15:restartNumberingAfterBreak="0">
    <w:nsid w:val="53830626"/>
    <w:multiLevelType w:val="hybridMultilevel"/>
    <w:tmpl w:val="14FEC15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538F6DA1"/>
    <w:multiLevelType w:val="hybridMultilevel"/>
    <w:tmpl w:val="01BCE3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54644F1E"/>
    <w:multiLevelType w:val="hybridMultilevel"/>
    <w:tmpl w:val="12E057E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54661B89"/>
    <w:multiLevelType w:val="hybridMultilevel"/>
    <w:tmpl w:val="29FCF7A8"/>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548004A3"/>
    <w:multiLevelType w:val="hybridMultilevel"/>
    <w:tmpl w:val="13AAE4D6"/>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5" w15:restartNumberingAfterBreak="0">
    <w:nsid w:val="56431674"/>
    <w:multiLevelType w:val="hybridMultilevel"/>
    <w:tmpl w:val="4B322C5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568F61AC"/>
    <w:multiLevelType w:val="hybridMultilevel"/>
    <w:tmpl w:val="9CCE2984"/>
    <w:lvl w:ilvl="0" w:tplc="F3FC8F90">
      <w:start w:val="1"/>
      <w:numFmt w:val="bullet"/>
      <w:lvlText w:val="¨"/>
      <w:lvlJc w:val="left"/>
      <w:pPr>
        <w:ind w:left="1287" w:hanging="360"/>
      </w:pPr>
      <w:rPr>
        <w:rFonts w:ascii="Wingdings" w:hAnsi="Wingdings"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67" w15:restartNumberingAfterBreak="0">
    <w:nsid w:val="59AA0F58"/>
    <w:multiLevelType w:val="hybridMultilevel"/>
    <w:tmpl w:val="CC567F9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9B53247"/>
    <w:multiLevelType w:val="hybridMultilevel"/>
    <w:tmpl w:val="00F887BE"/>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9F71807"/>
    <w:multiLevelType w:val="hybridMultilevel"/>
    <w:tmpl w:val="03D0A382"/>
    <w:lvl w:ilvl="0" w:tplc="F3FC8F90">
      <w:start w:val="1"/>
      <w:numFmt w:val="bullet"/>
      <w:lvlText w:val="¨"/>
      <w:lvlJc w:val="left"/>
      <w:pPr>
        <w:ind w:left="1287" w:hanging="360"/>
      </w:pPr>
      <w:rPr>
        <w:rFonts w:ascii="Wingdings" w:hAnsi="Wingdings"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0" w15:restartNumberingAfterBreak="0">
    <w:nsid w:val="5AB62F62"/>
    <w:multiLevelType w:val="hybridMultilevel"/>
    <w:tmpl w:val="34949FCE"/>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1" w15:restartNumberingAfterBreak="0">
    <w:nsid w:val="5DE5740D"/>
    <w:multiLevelType w:val="hybridMultilevel"/>
    <w:tmpl w:val="B5343E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E18149F"/>
    <w:multiLevelType w:val="hybridMultilevel"/>
    <w:tmpl w:val="9448FB52"/>
    <w:lvl w:ilvl="0" w:tplc="D2EC2794">
      <w:start w:val="1"/>
      <w:numFmt w:val="bullet"/>
      <w:lvlText w:val=""/>
      <w:lvlJc w:val="left"/>
      <w:pPr>
        <w:ind w:left="720" w:hanging="360"/>
      </w:pPr>
      <w:rPr>
        <w:rFonts w:ascii="Symbol" w:hAnsi="Symbol" w:hint="default"/>
        <w:color w:val="auto"/>
      </w:rPr>
    </w:lvl>
    <w:lvl w:ilvl="1" w:tplc="04130001">
      <w:start w:val="1"/>
      <w:numFmt w:val="bullet"/>
      <w:lvlText w:val=""/>
      <w:lvlJc w:val="left"/>
      <w:pPr>
        <w:ind w:left="36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E815439"/>
    <w:multiLevelType w:val="hybridMultilevel"/>
    <w:tmpl w:val="CBB09CA0"/>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4" w15:restartNumberingAfterBreak="0">
    <w:nsid w:val="5FAC1DD9"/>
    <w:multiLevelType w:val="hybridMultilevel"/>
    <w:tmpl w:val="A7D2AF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5" w15:restartNumberingAfterBreak="0">
    <w:nsid w:val="61205D8E"/>
    <w:multiLevelType w:val="hybridMultilevel"/>
    <w:tmpl w:val="960A8A4A"/>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6" w15:restartNumberingAfterBreak="0">
    <w:nsid w:val="62191923"/>
    <w:multiLevelType w:val="hybridMultilevel"/>
    <w:tmpl w:val="D734740E"/>
    <w:lvl w:ilvl="0" w:tplc="04130001">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2773A29"/>
    <w:multiLevelType w:val="hybridMultilevel"/>
    <w:tmpl w:val="D1C0519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27C0C7F"/>
    <w:multiLevelType w:val="hybridMultilevel"/>
    <w:tmpl w:val="20EE990E"/>
    <w:lvl w:ilvl="0" w:tplc="3FCCDF80">
      <w:start w:val="1"/>
      <w:numFmt w:val="bullet"/>
      <w:lvlText w:val="¨"/>
      <w:lvlJc w:val="left"/>
      <w:pPr>
        <w:ind w:left="360" w:hanging="360"/>
      </w:pPr>
      <w:rPr>
        <w:rFonts w:ascii="Wingdings" w:hAnsi="Wingdings" w:hint="default"/>
        <w:color w:val="auto"/>
        <w:sz w:val="21"/>
        <w:szCs w:val="2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64FE3B15"/>
    <w:multiLevelType w:val="hybridMultilevel"/>
    <w:tmpl w:val="C10C9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0" w15:restartNumberingAfterBreak="0">
    <w:nsid w:val="664E0AE5"/>
    <w:multiLevelType w:val="hybridMultilevel"/>
    <w:tmpl w:val="51406D12"/>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66656BFB"/>
    <w:multiLevelType w:val="hybridMultilevel"/>
    <w:tmpl w:val="85524578"/>
    <w:lvl w:ilvl="0" w:tplc="D2EC279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69B520B9"/>
    <w:multiLevelType w:val="hybridMultilevel"/>
    <w:tmpl w:val="E90AB5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69F07737"/>
    <w:multiLevelType w:val="hybridMultilevel"/>
    <w:tmpl w:val="9E1299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6B643C47"/>
    <w:multiLevelType w:val="hybridMultilevel"/>
    <w:tmpl w:val="3DFEB23C"/>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6D3E2751"/>
    <w:multiLevelType w:val="hybridMultilevel"/>
    <w:tmpl w:val="EDF682BA"/>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6" w15:restartNumberingAfterBreak="0">
    <w:nsid w:val="6DA52C4D"/>
    <w:multiLevelType w:val="hybridMultilevel"/>
    <w:tmpl w:val="68863F10"/>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DDF5951"/>
    <w:multiLevelType w:val="hybridMultilevel"/>
    <w:tmpl w:val="8E6C36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EB13989"/>
    <w:multiLevelType w:val="hybridMultilevel"/>
    <w:tmpl w:val="1D1871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74CC1451"/>
    <w:multiLevelType w:val="hybridMultilevel"/>
    <w:tmpl w:val="47D069DA"/>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79951C1F"/>
    <w:multiLevelType w:val="hybridMultilevel"/>
    <w:tmpl w:val="2E246AF0"/>
    <w:lvl w:ilvl="0" w:tplc="D2EC2794">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79B20458"/>
    <w:multiLevelType w:val="hybridMultilevel"/>
    <w:tmpl w:val="971EE4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2" w15:restartNumberingAfterBreak="0">
    <w:nsid w:val="7A8A44EB"/>
    <w:multiLevelType w:val="hybridMultilevel"/>
    <w:tmpl w:val="376EDCB6"/>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7D4F05BD"/>
    <w:multiLevelType w:val="hybridMultilevel"/>
    <w:tmpl w:val="A186FF34"/>
    <w:lvl w:ilvl="0" w:tplc="F3FC8F90">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7E0846BD"/>
    <w:multiLevelType w:val="hybridMultilevel"/>
    <w:tmpl w:val="FB9E73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7E2C2A3D"/>
    <w:multiLevelType w:val="hybridMultilevel"/>
    <w:tmpl w:val="230AA5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60"/>
  </w:num>
  <w:num w:numId="3">
    <w:abstractNumId w:val="26"/>
  </w:num>
  <w:num w:numId="4">
    <w:abstractNumId w:val="74"/>
  </w:num>
  <w:num w:numId="5">
    <w:abstractNumId w:val="91"/>
  </w:num>
  <w:num w:numId="6">
    <w:abstractNumId w:val="24"/>
  </w:num>
  <w:num w:numId="7">
    <w:abstractNumId w:val="61"/>
  </w:num>
  <w:num w:numId="8">
    <w:abstractNumId w:val="52"/>
  </w:num>
  <w:num w:numId="9">
    <w:abstractNumId w:val="86"/>
  </w:num>
  <w:num w:numId="10">
    <w:abstractNumId w:val="43"/>
  </w:num>
  <w:num w:numId="11">
    <w:abstractNumId w:val="47"/>
  </w:num>
  <w:num w:numId="12">
    <w:abstractNumId w:val="82"/>
  </w:num>
  <w:num w:numId="13">
    <w:abstractNumId w:val="51"/>
  </w:num>
  <w:num w:numId="14">
    <w:abstractNumId w:val="62"/>
  </w:num>
  <w:num w:numId="15">
    <w:abstractNumId w:val="71"/>
  </w:num>
  <w:num w:numId="16">
    <w:abstractNumId w:val="8"/>
  </w:num>
  <w:num w:numId="17">
    <w:abstractNumId w:val="19"/>
  </w:num>
  <w:num w:numId="18">
    <w:abstractNumId w:val="41"/>
  </w:num>
  <w:num w:numId="19">
    <w:abstractNumId w:val="94"/>
  </w:num>
  <w:num w:numId="20">
    <w:abstractNumId w:val="63"/>
  </w:num>
  <w:num w:numId="21">
    <w:abstractNumId w:val="0"/>
  </w:num>
  <w:num w:numId="22">
    <w:abstractNumId w:val="83"/>
  </w:num>
  <w:num w:numId="23">
    <w:abstractNumId w:val="93"/>
  </w:num>
  <w:num w:numId="24">
    <w:abstractNumId w:val="42"/>
  </w:num>
  <w:num w:numId="25">
    <w:abstractNumId w:val="48"/>
  </w:num>
  <w:num w:numId="26">
    <w:abstractNumId w:val="92"/>
  </w:num>
  <w:num w:numId="27">
    <w:abstractNumId w:val="64"/>
  </w:num>
  <w:num w:numId="28">
    <w:abstractNumId w:val="38"/>
  </w:num>
  <w:num w:numId="29">
    <w:abstractNumId w:val="10"/>
  </w:num>
  <w:num w:numId="30">
    <w:abstractNumId w:val="87"/>
  </w:num>
  <w:num w:numId="31">
    <w:abstractNumId w:val="80"/>
  </w:num>
  <w:num w:numId="32">
    <w:abstractNumId w:val="11"/>
  </w:num>
  <w:num w:numId="33">
    <w:abstractNumId w:val="3"/>
  </w:num>
  <w:num w:numId="34">
    <w:abstractNumId w:val="5"/>
  </w:num>
  <w:num w:numId="35">
    <w:abstractNumId w:val="81"/>
  </w:num>
  <w:num w:numId="36">
    <w:abstractNumId w:val="37"/>
  </w:num>
  <w:num w:numId="37">
    <w:abstractNumId w:val="44"/>
  </w:num>
  <w:num w:numId="38">
    <w:abstractNumId w:val="85"/>
  </w:num>
  <w:num w:numId="39">
    <w:abstractNumId w:val="39"/>
  </w:num>
  <w:num w:numId="40">
    <w:abstractNumId w:val="27"/>
  </w:num>
  <w:num w:numId="41">
    <w:abstractNumId w:val="53"/>
  </w:num>
  <w:num w:numId="42">
    <w:abstractNumId w:val="21"/>
  </w:num>
  <w:num w:numId="43">
    <w:abstractNumId w:val="77"/>
  </w:num>
  <w:num w:numId="44">
    <w:abstractNumId w:val="32"/>
  </w:num>
  <w:num w:numId="45">
    <w:abstractNumId w:val="54"/>
  </w:num>
  <w:num w:numId="46">
    <w:abstractNumId w:val="17"/>
  </w:num>
  <w:num w:numId="47">
    <w:abstractNumId w:val="4"/>
  </w:num>
  <w:num w:numId="48">
    <w:abstractNumId w:val="7"/>
  </w:num>
  <w:num w:numId="49">
    <w:abstractNumId w:val="9"/>
  </w:num>
  <w:num w:numId="50">
    <w:abstractNumId w:val="59"/>
  </w:num>
  <w:num w:numId="51">
    <w:abstractNumId w:val="88"/>
  </w:num>
  <w:num w:numId="52">
    <w:abstractNumId w:val="15"/>
  </w:num>
  <w:num w:numId="53">
    <w:abstractNumId w:val="49"/>
  </w:num>
  <w:num w:numId="54">
    <w:abstractNumId w:val="13"/>
  </w:num>
  <w:num w:numId="55">
    <w:abstractNumId w:val="76"/>
  </w:num>
  <w:num w:numId="56">
    <w:abstractNumId w:val="34"/>
  </w:num>
  <w:num w:numId="57">
    <w:abstractNumId w:val="55"/>
  </w:num>
  <w:num w:numId="58">
    <w:abstractNumId w:val="73"/>
  </w:num>
  <w:num w:numId="59">
    <w:abstractNumId w:val="18"/>
  </w:num>
  <w:num w:numId="60">
    <w:abstractNumId w:val="31"/>
  </w:num>
  <w:num w:numId="61">
    <w:abstractNumId w:val="56"/>
  </w:num>
  <w:num w:numId="62">
    <w:abstractNumId w:val="50"/>
  </w:num>
  <w:num w:numId="63">
    <w:abstractNumId w:val="2"/>
  </w:num>
  <w:num w:numId="64">
    <w:abstractNumId w:val="95"/>
  </w:num>
  <w:num w:numId="65">
    <w:abstractNumId w:val="57"/>
  </w:num>
  <w:num w:numId="66">
    <w:abstractNumId w:val="36"/>
  </w:num>
  <w:num w:numId="67">
    <w:abstractNumId w:val="40"/>
  </w:num>
  <w:num w:numId="68">
    <w:abstractNumId w:val="6"/>
  </w:num>
  <w:num w:numId="69">
    <w:abstractNumId w:val="16"/>
  </w:num>
  <w:num w:numId="70">
    <w:abstractNumId w:val="78"/>
  </w:num>
  <w:num w:numId="71">
    <w:abstractNumId w:val="75"/>
  </w:num>
  <w:num w:numId="72">
    <w:abstractNumId w:val="84"/>
  </w:num>
  <w:num w:numId="73">
    <w:abstractNumId w:val="65"/>
  </w:num>
  <w:num w:numId="74">
    <w:abstractNumId w:val="1"/>
  </w:num>
  <w:num w:numId="75">
    <w:abstractNumId w:val="72"/>
  </w:num>
  <w:num w:numId="76">
    <w:abstractNumId w:val="58"/>
  </w:num>
  <w:num w:numId="77">
    <w:abstractNumId w:val="79"/>
  </w:num>
  <w:num w:numId="78">
    <w:abstractNumId w:val="28"/>
  </w:num>
  <w:num w:numId="79">
    <w:abstractNumId w:val="12"/>
  </w:num>
  <w:num w:numId="80">
    <w:abstractNumId w:val="90"/>
  </w:num>
  <w:num w:numId="81">
    <w:abstractNumId w:val="20"/>
  </w:num>
  <w:num w:numId="82">
    <w:abstractNumId w:val="89"/>
  </w:num>
  <w:num w:numId="83">
    <w:abstractNumId w:val="33"/>
  </w:num>
  <w:num w:numId="84">
    <w:abstractNumId w:val="23"/>
  </w:num>
  <w:num w:numId="85">
    <w:abstractNumId w:val="35"/>
  </w:num>
  <w:num w:numId="86">
    <w:abstractNumId w:val="68"/>
  </w:num>
  <w:num w:numId="87">
    <w:abstractNumId w:val="25"/>
  </w:num>
  <w:num w:numId="88">
    <w:abstractNumId w:val="67"/>
  </w:num>
  <w:num w:numId="89">
    <w:abstractNumId w:val="70"/>
  </w:num>
  <w:num w:numId="90">
    <w:abstractNumId w:val="46"/>
  </w:num>
  <w:num w:numId="91">
    <w:abstractNumId w:val="14"/>
  </w:num>
  <w:num w:numId="92">
    <w:abstractNumId w:val="69"/>
  </w:num>
  <w:num w:numId="93">
    <w:abstractNumId w:val="45"/>
  </w:num>
  <w:num w:numId="94">
    <w:abstractNumId w:val="66"/>
  </w:num>
  <w:num w:numId="95">
    <w:abstractNumId w:val="30"/>
  </w:num>
  <w:num w:numId="96">
    <w:abstractNumId w:val="2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AD"/>
    <w:rsid w:val="00004B53"/>
    <w:rsid w:val="00007CCF"/>
    <w:rsid w:val="00022EE8"/>
    <w:rsid w:val="00045A75"/>
    <w:rsid w:val="0004709C"/>
    <w:rsid w:val="000522DD"/>
    <w:rsid w:val="00062675"/>
    <w:rsid w:val="0008169D"/>
    <w:rsid w:val="00084C16"/>
    <w:rsid w:val="00086CE1"/>
    <w:rsid w:val="000911B1"/>
    <w:rsid w:val="00096771"/>
    <w:rsid w:val="000A15E5"/>
    <w:rsid w:val="000B33D7"/>
    <w:rsid w:val="000B64BD"/>
    <w:rsid w:val="000C2797"/>
    <w:rsid w:val="000F2905"/>
    <w:rsid w:val="000F465A"/>
    <w:rsid w:val="00117FCD"/>
    <w:rsid w:val="00185E52"/>
    <w:rsid w:val="001B1305"/>
    <w:rsid w:val="001B5021"/>
    <w:rsid w:val="001D276B"/>
    <w:rsid w:val="001D4525"/>
    <w:rsid w:val="001F1FCA"/>
    <w:rsid w:val="00202CD2"/>
    <w:rsid w:val="00222AA5"/>
    <w:rsid w:val="002416CA"/>
    <w:rsid w:val="00266A70"/>
    <w:rsid w:val="00270057"/>
    <w:rsid w:val="00275A46"/>
    <w:rsid w:val="00280AEA"/>
    <w:rsid w:val="00281CE3"/>
    <w:rsid w:val="00283A36"/>
    <w:rsid w:val="00291FC9"/>
    <w:rsid w:val="002A3508"/>
    <w:rsid w:val="002A67D4"/>
    <w:rsid w:val="002F56EE"/>
    <w:rsid w:val="003070EC"/>
    <w:rsid w:val="00330039"/>
    <w:rsid w:val="00354AF4"/>
    <w:rsid w:val="003646F7"/>
    <w:rsid w:val="00390542"/>
    <w:rsid w:val="003A06C4"/>
    <w:rsid w:val="003A247B"/>
    <w:rsid w:val="003A3DEF"/>
    <w:rsid w:val="003A43D4"/>
    <w:rsid w:val="003B44F0"/>
    <w:rsid w:val="003D2AFC"/>
    <w:rsid w:val="003D65A4"/>
    <w:rsid w:val="003E2D37"/>
    <w:rsid w:val="003E3D1C"/>
    <w:rsid w:val="003E43CB"/>
    <w:rsid w:val="003F009D"/>
    <w:rsid w:val="003F3406"/>
    <w:rsid w:val="00406249"/>
    <w:rsid w:val="00407310"/>
    <w:rsid w:val="00413BA3"/>
    <w:rsid w:val="00413E24"/>
    <w:rsid w:val="004161EE"/>
    <w:rsid w:val="00422E7A"/>
    <w:rsid w:val="0042397C"/>
    <w:rsid w:val="0043779B"/>
    <w:rsid w:val="004440B6"/>
    <w:rsid w:val="004441C5"/>
    <w:rsid w:val="00471713"/>
    <w:rsid w:val="00487C9A"/>
    <w:rsid w:val="004A1B0F"/>
    <w:rsid w:val="004B317F"/>
    <w:rsid w:val="004B6578"/>
    <w:rsid w:val="004D5AAE"/>
    <w:rsid w:val="004F16DF"/>
    <w:rsid w:val="004F1D62"/>
    <w:rsid w:val="00511E90"/>
    <w:rsid w:val="0052061A"/>
    <w:rsid w:val="00521023"/>
    <w:rsid w:val="00533181"/>
    <w:rsid w:val="005337E2"/>
    <w:rsid w:val="00534AFC"/>
    <w:rsid w:val="005412F7"/>
    <w:rsid w:val="00543C67"/>
    <w:rsid w:val="0055551D"/>
    <w:rsid w:val="00556FE5"/>
    <w:rsid w:val="005621E3"/>
    <w:rsid w:val="005740B9"/>
    <w:rsid w:val="00575A68"/>
    <w:rsid w:val="00597C67"/>
    <w:rsid w:val="005A0072"/>
    <w:rsid w:val="005A02D0"/>
    <w:rsid w:val="005A124B"/>
    <w:rsid w:val="005A6094"/>
    <w:rsid w:val="005A7D58"/>
    <w:rsid w:val="005B51F5"/>
    <w:rsid w:val="005C22F7"/>
    <w:rsid w:val="005C5194"/>
    <w:rsid w:val="005D5516"/>
    <w:rsid w:val="005D7E95"/>
    <w:rsid w:val="005E75F3"/>
    <w:rsid w:val="00601094"/>
    <w:rsid w:val="00613A9D"/>
    <w:rsid w:val="00623BA4"/>
    <w:rsid w:val="00635610"/>
    <w:rsid w:val="0066066C"/>
    <w:rsid w:val="00662564"/>
    <w:rsid w:val="006662A2"/>
    <w:rsid w:val="006709C0"/>
    <w:rsid w:val="0069167B"/>
    <w:rsid w:val="006B7B69"/>
    <w:rsid w:val="006C0206"/>
    <w:rsid w:val="006C0587"/>
    <w:rsid w:val="006D45D6"/>
    <w:rsid w:val="006D611E"/>
    <w:rsid w:val="006E0381"/>
    <w:rsid w:val="00701D71"/>
    <w:rsid w:val="00712119"/>
    <w:rsid w:val="00715396"/>
    <w:rsid w:val="0072562E"/>
    <w:rsid w:val="00731AB2"/>
    <w:rsid w:val="00755EBF"/>
    <w:rsid w:val="00757117"/>
    <w:rsid w:val="00765FCF"/>
    <w:rsid w:val="00777F89"/>
    <w:rsid w:val="007A3F22"/>
    <w:rsid w:val="007B08E0"/>
    <w:rsid w:val="007B189E"/>
    <w:rsid w:val="007B4CBF"/>
    <w:rsid w:val="007B7249"/>
    <w:rsid w:val="007C49DE"/>
    <w:rsid w:val="007D5371"/>
    <w:rsid w:val="007E1090"/>
    <w:rsid w:val="007F0214"/>
    <w:rsid w:val="007F42A5"/>
    <w:rsid w:val="007F6F80"/>
    <w:rsid w:val="008031C9"/>
    <w:rsid w:val="008050E7"/>
    <w:rsid w:val="008052E2"/>
    <w:rsid w:val="00812BB0"/>
    <w:rsid w:val="008173B3"/>
    <w:rsid w:val="008312A5"/>
    <w:rsid w:val="0083140E"/>
    <w:rsid w:val="00834CB9"/>
    <w:rsid w:val="008445CA"/>
    <w:rsid w:val="00865841"/>
    <w:rsid w:val="00870F50"/>
    <w:rsid w:val="008932A1"/>
    <w:rsid w:val="008A3DC3"/>
    <w:rsid w:val="008B6B48"/>
    <w:rsid w:val="008B7E92"/>
    <w:rsid w:val="008C0D34"/>
    <w:rsid w:val="008C2725"/>
    <w:rsid w:val="008D3767"/>
    <w:rsid w:val="00914DA0"/>
    <w:rsid w:val="009163BA"/>
    <w:rsid w:val="009211C5"/>
    <w:rsid w:val="0096171D"/>
    <w:rsid w:val="009648EF"/>
    <w:rsid w:val="00965D7C"/>
    <w:rsid w:val="00966ED1"/>
    <w:rsid w:val="0096722D"/>
    <w:rsid w:val="00970020"/>
    <w:rsid w:val="00981AE4"/>
    <w:rsid w:val="009826F1"/>
    <w:rsid w:val="009A0958"/>
    <w:rsid w:val="009A328C"/>
    <w:rsid w:val="009A4F1C"/>
    <w:rsid w:val="009B6A94"/>
    <w:rsid w:val="009C3BED"/>
    <w:rsid w:val="009D18ED"/>
    <w:rsid w:val="009E1266"/>
    <w:rsid w:val="009E1356"/>
    <w:rsid w:val="009E6817"/>
    <w:rsid w:val="009E7FAD"/>
    <w:rsid w:val="009F6498"/>
    <w:rsid w:val="00A003D8"/>
    <w:rsid w:val="00A027C5"/>
    <w:rsid w:val="00A056A5"/>
    <w:rsid w:val="00A274D9"/>
    <w:rsid w:val="00A43405"/>
    <w:rsid w:val="00A51757"/>
    <w:rsid w:val="00A54AA5"/>
    <w:rsid w:val="00A57604"/>
    <w:rsid w:val="00A67C57"/>
    <w:rsid w:val="00A736D3"/>
    <w:rsid w:val="00A860FE"/>
    <w:rsid w:val="00A87969"/>
    <w:rsid w:val="00A87ADC"/>
    <w:rsid w:val="00A970C8"/>
    <w:rsid w:val="00AA171E"/>
    <w:rsid w:val="00AA3476"/>
    <w:rsid w:val="00AA5227"/>
    <w:rsid w:val="00AD1050"/>
    <w:rsid w:val="00AD6A0B"/>
    <w:rsid w:val="00AF6B44"/>
    <w:rsid w:val="00B00733"/>
    <w:rsid w:val="00B14C21"/>
    <w:rsid w:val="00B17E49"/>
    <w:rsid w:val="00B21CB4"/>
    <w:rsid w:val="00B237EC"/>
    <w:rsid w:val="00B5326E"/>
    <w:rsid w:val="00B6043C"/>
    <w:rsid w:val="00B75AE3"/>
    <w:rsid w:val="00B8448A"/>
    <w:rsid w:val="00B87151"/>
    <w:rsid w:val="00BA7D34"/>
    <w:rsid w:val="00BD7E8F"/>
    <w:rsid w:val="00BE6BE2"/>
    <w:rsid w:val="00BF4731"/>
    <w:rsid w:val="00C0105E"/>
    <w:rsid w:val="00C01129"/>
    <w:rsid w:val="00C15584"/>
    <w:rsid w:val="00C2012F"/>
    <w:rsid w:val="00C23398"/>
    <w:rsid w:val="00C34D20"/>
    <w:rsid w:val="00C5780F"/>
    <w:rsid w:val="00C61771"/>
    <w:rsid w:val="00C77B6C"/>
    <w:rsid w:val="00C9700B"/>
    <w:rsid w:val="00CA46DD"/>
    <w:rsid w:val="00CA4ECB"/>
    <w:rsid w:val="00CC385F"/>
    <w:rsid w:val="00CC4AC0"/>
    <w:rsid w:val="00CC7339"/>
    <w:rsid w:val="00CD5982"/>
    <w:rsid w:val="00CE65E8"/>
    <w:rsid w:val="00CF402A"/>
    <w:rsid w:val="00D3022F"/>
    <w:rsid w:val="00D3281A"/>
    <w:rsid w:val="00D33AEC"/>
    <w:rsid w:val="00D4140F"/>
    <w:rsid w:val="00DB1385"/>
    <w:rsid w:val="00DB3570"/>
    <w:rsid w:val="00DB6419"/>
    <w:rsid w:val="00DC4F65"/>
    <w:rsid w:val="00DC5217"/>
    <w:rsid w:val="00DD1275"/>
    <w:rsid w:val="00DE17FD"/>
    <w:rsid w:val="00DF3869"/>
    <w:rsid w:val="00E176AC"/>
    <w:rsid w:val="00E3576C"/>
    <w:rsid w:val="00E4505F"/>
    <w:rsid w:val="00E636F8"/>
    <w:rsid w:val="00E80A88"/>
    <w:rsid w:val="00E85C19"/>
    <w:rsid w:val="00E914C1"/>
    <w:rsid w:val="00E96D68"/>
    <w:rsid w:val="00EA16D1"/>
    <w:rsid w:val="00EA4E67"/>
    <w:rsid w:val="00EB6661"/>
    <w:rsid w:val="00EC1165"/>
    <w:rsid w:val="00EE1FD9"/>
    <w:rsid w:val="00F00620"/>
    <w:rsid w:val="00F0289A"/>
    <w:rsid w:val="00F05B03"/>
    <w:rsid w:val="00F14287"/>
    <w:rsid w:val="00F2071B"/>
    <w:rsid w:val="00F233BF"/>
    <w:rsid w:val="00F249AD"/>
    <w:rsid w:val="00F364DA"/>
    <w:rsid w:val="00F4668B"/>
    <w:rsid w:val="00F5431C"/>
    <w:rsid w:val="00F61DD4"/>
    <w:rsid w:val="00F61EAF"/>
    <w:rsid w:val="00F629D6"/>
    <w:rsid w:val="00F875D2"/>
    <w:rsid w:val="00F928FA"/>
    <w:rsid w:val="00F92B65"/>
    <w:rsid w:val="00F94D4B"/>
    <w:rsid w:val="00FA4C1C"/>
    <w:rsid w:val="00FA6825"/>
    <w:rsid w:val="00FB32AD"/>
    <w:rsid w:val="00FB71CB"/>
    <w:rsid w:val="00FB7226"/>
    <w:rsid w:val="00FD1A45"/>
    <w:rsid w:val="00FF6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BA380"/>
  <w14:defaultImageDpi w14:val="0"/>
  <w15:docId w15:val="{67D616D1-7C31-495C-BC3F-8D39D8FE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7FAD"/>
    <w:pPr>
      <w:keepNext/>
      <w:numPr>
        <w:numId w:val="1"/>
      </w:numPr>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9E7FAD"/>
    <w:pPr>
      <w:keepNext/>
      <w:numPr>
        <w:ilvl w:val="1"/>
        <w:numId w:val="1"/>
      </w:numPr>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unhideWhenUsed/>
    <w:qFormat/>
    <w:rsid w:val="009E7FAD"/>
    <w:pPr>
      <w:keepNext/>
      <w:numPr>
        <w:ilvl w:val="2"/>
        <w:numId w:val="1"/>
      </w:numPr>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DF3869"/>
    <w:pPr>
      <w:keepNext/>
      <w:numPr>
        <w:ilvl w:val="3"/>
        <w:numId w:val="1"/>
      </w:numPr>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DF3869"/>
    <w:pPr>
      <w:numPr>
        <w:ilvl w:val="4"/>
        <w:numId w:val="1"/>
      </w:num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DF3869"/>
    <w:pPr>
      <w:numPr>
        <w:ilvl w:val="5"/>
        <w:numId w:val="1"/>
      </w:numPr>
      <w:spacing w:before="240" w:after="60"/>
      <w:outlineLvl w:val="5"/>
    </w:pPr>
    <w:rPr>
      <w:b/>
      <w:bCs/>
    </w:rPr>
  </w:style>
  <w:style w:type="paragraph" w:styleId="Kop7">
    <w:name w:val="heading 7"/>
    <w:basedOn w:val="Standaard"/>
    <w:next w:val="Standaard"/>
    <w:link w:val="Kop7Char"/>
    <w:uiPriority w:val="9"/>
    <w:semiHidden/>
    <w:unhideWhenUsed/>
    <w:qFormat/>
    <w:rsid w:val="00DF3869"/>
    <w:pPr>
      <w:numPr>
        <w:ilvl w:val="6"/>
        <w:numId w:val="1"/>
      </w:numPr>
      <w:spacing w:before="240" w:after="60"/>
      <w:outlineLvl w:val="6"/>
    </w:pPr>
    <w:rPr>
      <w:sz w:val="24"/>
      <w:szCs w:val="24"/>
    </w:rPr>
  </w:style>
  <w:style w:type="paragraph" w:styleId="Kop8">
    <w:name w:val="heading 8"/>
    <w:basedOn w:val="Standaard"/>
    <w:next w:val="Standaard"/>
    <w:link w:val="Kop8Char"/>
    <w:uiPriority w:val="9"/>
    <w:semiHidden/>
    <w:unhideWhenUsed/>
    <w:qFormat/>
    <w:rsid w:val="00DF3869"/>
    <w:pPr>
      <w:numPr>
        <w:ilvl w:val="7"/>
        <w:numId w:val="1"/>
      </w:numPr>
      <w:spacing w:before="240" w:after="60"/>
      <w:outlineLvl w:val="7"/>
    </w:pPr>
    <w:rPr>
      <w:i/>
      <w:iCs/>
      <w:sz w:val="24"/>
      <w:szCs w:val="24"/>
    </w:rPr>
  </w:style>
  <w:style w:type="paragraph" w:styleId="Kop9">
    <w:name w:val="heading 9"/>
    <w:basedOn w:val="Standaard"/>
    <w:next w:val="Standaard"/>
    <w:link w:val="Kop9Char"/>
    <w:uiPriority w:val="9"/>
    <w:semiHidden/>
    <w:unhideWhenUsed/>
    <w:qFormat/>
    <w:rsid w:val="00DF3869"/>
    <w:pPr>
      <w:numPr>
        <w:ilvl w:val="8"/>
        <w:numId w:val="1"/>
      </w:numPr>
      <w:spacing w:before="240" w:after="60"/>
      <w:outlineLvl w:val="8"/>
    </w:pPr>
    <w:rPr>
      <w:rFonts w:asciiTheme="majorHAnsi" w:eastAsiaTheme="majorEastAsia" w:hAnsiTheme="majorHAns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locked/>
    <w:rsid w:val="009E7FAD"/>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locked/>
    <w:rsid w:val="009E7FAD"/>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locked/>
    <w:rsid w:val="009E7FAD"/>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locked/>
    <w:rsid w:val="00DF3869"/>
    <w:rPr>
      <w:b/>
      <w:bCs/>
      <w:sz w:val="28"/>
      <w:szCs w:val="28"/>
    </w:rPr>
  </w:style>
  <w:style w:type="character" w:customStyle="1" w:styleId="Kop5Char">
    <w:name w:val="Kop 5 Char"/>
    <w:basedOn w:val="Standaardalinea-lettertype"/>
    <w:link w:val="Kop5"/>
    <w:uiPriority w:val="9"/>
    <w:semiHidden/>
    <w:locked/>
    <w:rsid w:val="00DF3869"/>
    <w:rPr>
      <w:b/>
      <w:bCs/>
      <w:i/>
      <w:iCs/>
      <w:sz w:val="26"/>
      <w:szCs w:val="26"/>
    </w:rPr>
  </w:style>
  <w:style w:type="character" w:customStyle="1" w:styleId="Kop6Char">
    <w:name w:val="Kop 6 Char"/>
    <w:basedOn w:val="Standaardalinea-lettertype"/>
    <w:link w:val="Kop6"/>
    <w:uiPriority w:val="9"/>
    <w:semiHidden/>
    <w:locked/>
    <w:rsid w:val="00DF3869"/>
    <w:rPr>
      <w:b/>
      <w:bCs/>
    </w:rPr>
  </w:style>
  <w:style w:type="character" w:customStyle="1" w:styleId="Kop7Char">
    <w:name w:val="Kop 7 Char"/>
    <w:basedOn w:val="Standaardalinea-lettertype"/>
    <w:link w:val="Kop7"/>
    <w:uiPriority w:val="9"/>
    <w:semiHidden/>
    <w:locked/>
    <w:rsid w:val="00DF3869"/>
    <w:rPr>
      <w:sz w:val="24"/>
      <w:szCs w:val="24"/>
    </w:rPr>
  </w:style>
  <w:style w:type="character" w:customStyle="1" w:styleId="Kop8Char">
    <w:name w:val="Kop 8 Char"/>
    <w:basedOn w:val="Standaardalinea-lettertype"/>
    <w:link w:val="Kop8"/>
    <w:uiPriority w:val="9"/>
    <w:semiHidden/>
    <w:locked/>
    <w:rsid w:val="00DF3869"/>
    <w:rPr>
      <w:i/>
      <w:iCs/>
      <w:sz w:val="24"/>
      <w:szCs w:val="24"/>
    </w:rPr>
  </w:style>
  <w:style w:type="character" w:customStyle="1" w:styleId="Kop9Char">
    <w:name w:val="Kop 9 Char"/>
    <w:basedOn w:val="Standaardalinea-lettertype"/>
    <w:link w:val="Kop9"/>
    <w:uiPriority w:val="9"/>
    <w:semiHidden/>
    <w:locked/>
    <w:rsid w:val="00DF3869"/>
    <w:rPr>
      <w:rFonts w:asciiTheme="majorHAnsi" w:eastAsiaTheme="majorEastAsia" w:hAnsiTheme="majorHAnsi"/>
    </w:rPr>
  </w:style>
  <w:style w:type="paragraph" w:styleId="Inhopg1">
    <w:name w:val="toc 1"/>
    <w:basedOn w:val="Standaard"/>
    <w:next w:val="Standaard"/>
    <w:autoRedefine/>
    <w:uiPriority w:val="39"/>
    <w:unhideWhenUsed/>
    <w:rsid w:val="009648EF"/>
    <w:pPr>
      <w:spacing w:before="240" w:after="120"/>
    </w:pPr>
    <w:rPr>
      <w:b/>
      <w:bCs/>
      <w:sz w:val="20"/>
      <w:szCs w:val="20"/>
    </w:rPr>
  </w:style>
  <w:style w:type="paragraph" w:styleId="Inhopg2">
    <w:name w:val="toc 2"/>
    <w:basedOn w:val="Standaard"/>
    <w:next w:val="Standaard"/>
    <w:autoRedefine/>
    <w:uiPriority w:val="39"/>
    <w:unhideWhenUsed/>
    <w:rsid w:val="00DF3869"/>
    <w:pPr>
      <w:spacing w:before="120" w:after="0"/>
      <w:ind w:left="220"/>
    </w:pPr>
    <w:rPr>
      <w:i/>
      <w:iCs/>
      <w:sz w:val="20"/>
      <w:szCs w:val="20"/>
    </w:rPr>
  </w:style>
  <w:style w:type="character" w:styleId="Hyperlink">
    <w:name w:val="Hyperlink"/>
    <w:basedOn w:val="Standaardalinea-lettertype"/>
    <w:uiPriority w:val="99"/>
    <w:unhideWhenUsed/>
    <w:rsid w:val="00DF3869"/>
    <w:rPr>
      <w:color w:val="0563C1"/>
      <w:u w:val="single"/>
    </w:rPr>
  </w:style>
  <w:style w:type="paragraph" w:styleId="Ballontekst">
    <w:name w:val="Balloon Text"/>
    <w:basedOn w:val="Standaard"/>
    <w:link w:val="BallontekstChar"/>
    <w:uiPriority w:val="99"/>
    <w:semiHidden/>
    <w:unhideWhenUsed/>
    <w:rsid w:val="00DF3869"/>
    <w:pPr>
      <w:spacing w:after="0" w:line="240" w:lineRule="auto"/>
    </w:pPr>
    <w:rPr>
      <w:rFonts w:ascii="Segoe UI Symbol" w:hAnsi="Segoe UI Symbol" w:cs="Segoe UI Symbol"/>
      <w:sz w:val="18"/>
      <w:szCs w:val="18"/>
    </w:rPr>
  </w:style>
  <w:style w:type="character" w:customStyle="1" w:styleId="BallontekstChar">
    <w:name w:val="Ballontekst Char"/>
    <w:basedOn w:val="Standaardalinea-lettertype"/>
    <w:link w:val="Ballontekst"/>
    <w:uiPriority w:val="99"/>
    <w:semiHidden/>
    <w:locked/>
    <w:rsid w:val="00DF3869"/>
    <w:rPr>
      <w:rFonts w:ascii="Segoe UI Symbol" w:hAnsi="Segoe UI Symbol" w:cs="Segoe UI Symbol"/>
      <w:sz w:val="18"/>
      <w:szCs w:val="18"/>
    </w:rPr>
  </w:style>
  <w:style w:type="paragraph" w:styleId="Kopvaninhoudsopgave">
    <w:name w:val="TOC Heading"/>
    <w:basedOn w:val="Kop1"/>
    <w:next w:val="Standaard"/>
    <w:uiPriority w:val="39"/>
    <w:unhideWhenUsed/>
    <w:qFormat/>
    <w:rsid w:val="00DF3869"/>
    <w:pPr>
      <w:numPr>
        <w:numId w:val="0"/>
      </w:numPr>
      <w:outlineLvl w:val="9"/>
    </w:pPr>
  </w:style>
  <w:style w:type="paragraph" w:styleId="Plattetekst">
    <w:name w:val="Body Text"/>
    <w:basedOn w:val="Standaard"/>
    <w:link w:val="PlattetekstChar"/>
    <w:uiPriority w:val="1"/>
    <w:rsid w:val="00DF3869"/>
    <w:pPr>
      <w:spacing w:after="0" w:line="280" w:lineRule="atLeast"/>
      <w:ind w:left="567"/>
    </w:pPr>
    <w:rPr>
      <w:rFonts w:eastAsia="Times New Roman"/>
      <w:sz w:val="21"/>
      <w:szCs w:val="24"/>
      <w:lang w:eastAsia="en-US"/>
    </w:rPr>
  </w:style>
  <w:style w:type="character" w:customStyle="1" w:styleId="PlattetekstChar">
    <w:name w:val="Platte tekst Char"/>
    <w:basedOn w:val="Standaardalinea-lettertype"/>
    <w:link w:val="Plattetekst"/>
    <w:uiPriority w:val="1"/>
    <w:locked/>
    <w:rsid w:val="00DF3869"/>
    <w:rPr>
      <w:rFonts w:eastAsia="Times New Roman" w:cs="Times New Roman"/>
      <w:sz w:val="24"/>
      <w:szCs w:val="24"/>
      <w:lang w:val="x-none" w:eastAsia="en-US"/>
    </w:rPr>
  </w:style>
  <w:style w:type="table" w:styleId="Tabelraster">
    <w:name w:val="Table Grid"/>
    <w:basedOn w:val="Standaardtabel"/>
    <w:uiPriority w:val="39"/>
    <w:rsid w:val="00DF3869"/>
    <w:pPr>
      <w:spacing w:after="0" w:line="240" w:lineRule="auto"/>
    </w:pPr>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eiding">
    <w:name w:val="Inleiding"/>
    <w:basedOn w:val="Standaard"/>
    <w:next w:val="Plattetekst"/>
    <w:uiPriority w:val="1"/>
    <w:qFormat/>
    <w:rsid w:val="00DF3869"/>
    <w:pPr>
      <w:tabs>
        <w:tab w:val="left" w:pos="284"/>
        <w:tab w:val="left" w:pos="567"/>
        <w:tab w:val="left" w:pos="4820"/>
      </w:tabs>
      <w:spacing w:after="0" w:line="280" w:lineRule="atLeast"/>
    </w:pPr>
    <w:rPr>
      <w:rFonts w:eastAsia="Times New Roman"/>
      <w:b/>
      <w:color w:val="783293"/>
      <w:sz w:val="21"/>
      <w:szCs w:val="24"/>
      <w:lang w:eastAsia="en-US"/>
    </w:rPr>
  </w:style>
  <w:style w:type="table" w:customStyle="1" w:styleId="i-SDTabel2Breed">
    <w:name w:val="i-SD_Tabel 2 Breed"/>
    <w:basedOn w:val="Standaardtabel"/>
    <w:uiPriority w:val="99"/>
    <w:rsid w:val="00DF3869"/>
    <w:pPr>
      <w:spacing w:after="0" w:line="240" w:lineRule="exact"/>
    </w:pPr>
    <w:rPr>
      <w:rFonts w:eastAsia="Times New Roman"/>
      <w:sz w:val="21"/>
      <w:szCs w:val="24"/>
      <w:lang w:val="en-US" w:eastAsia="en-US"/>
    </w:rPr>
    <w:tblPr>
      <w:tblBorders>
        <w:top w:val="single" w:sz="4" w:space="0" w:color="783293"/>
        <w:bottom w:val="single" w:sz="4" w:space="0" w:color="783293"/>
        <w:insideH w:val="single" w:sz="4" w:space="0" w:color="783293"/>
      </w:tblBorders>
      <w:tblCellMar>
        <w:top w:w="57" w:type="dxa"/>
        <w:left w:w="0" w:type="dxa"/>
        <w:bottom w:w="57" w:type="dxa"/>
        <w:right w:w="0" w:type="dxa"/>
      </w:tblCellMar>
    </w:tblPr>
    <w:tblStylePr w:type="firstRow">
      <w:rPr>
        <w:rFonts w:ascii="Calibri" w:hAnsi="Calibri" w:cs="Times New Roman"/>
        <w:b/>
        <w:color w:val="783293"/>
        <w:sz w:val="21"/>
      </w:rPr>
    </w:tblStylePr>
    <w:tblStylePr w:type="firstCol">
      <w:rPr>
        <w:rFonts w:cs="Times New Roman"/>
        <w:color w:val="783293"/>
      </w:rPr>
    </w:tblStylePr>
  </w:style>
  <w:style w:type="paragraph" w:styleId="Koptekst">
    <w:name w:val="header"/>
    <w:basedOn w:val="Standaard"/>
    <w:link w:val="KoptekstChar"/>
    <w:uiPriority w:val="99"/>
    <w:unhideWhenUsed/>
    <w:rsid w:val="00FB71CB"/>
    <w:pPr>
      <w:tabs>
        <w:tab w:val="center" w:pos="4536"/>
        <w:tab w:val="right" w:pos="9072"/>
      </w:tabs>
    </w:pPr>
  </w:style>
  <w:style w:type="character" w:customStyle="1" w:styleId="KoptekstChar">
    <w:name w:val="Koptekst Char"/>
    <w:basedOn w:val="Standaardalinea-lettertype"/>
    <w:link w:val="Koptekst"/>
    <w:uiPriority w:val="99"/>
    <w:rsid w:val="00FB71CB"/>
  </w:style>
  <w:style w:type="paragraph" w:styleId="Voettekst">
    <w:name w:val="footer"/>
    <w:basedOn w:val="Standaard"/>
    <w:link w:val="VoettekstChar"/>
    <w:uiPriority w:val="99"/>
    <w:unhideWhenUsed/>
    <w:rsid w:val="00FB71CB"/>
    <w:pPr>
      <w:tabs>
        <w:tab w:val="center" w:pos="4536"/>
        <w:tab w:val="right" w:pos="9072"/>
      </w:tabs>
    </w:pPr>
  </w:style>
  <w:style w:type="character" w:customStyle="1" w:styleId="VoettekstChar">
    <w:name w:val="Voettekst Char"/>
    <w:basedOn w:val="Standaardalinea-lettertype"/>
    <w:link w:val="Voettekst"/>
    <w:uiPriority w:val="99"/>
    <w:rsid w:val="00FB71CB"/>
  </w:style>
  <w:style w:type="paragraph" w:customStyle="1" w:styleId="Contactgegevens">
    <w:name w:val="Contactgegevens"/>
    <w:basedOn w:val="Voettekst"/>
    <w:uiPriority w:val="12"/>
    <w:qFormat/>
    <w:rsid w:val="00FB71CB"/>
    <w:pPr>
      <w:spacing w:after="0" w:line="200" w:lineRule="exact"/>
      <w:jc w:val="center"/>
    </w:pPr>
    <w:rPr>
      <w:rFonts w:eastAsia="Calibri"/>
      <w:sz w:val="16"/>
      <w:szCs w:val="24"/>
      <w:lang w:eastAsia="en-US"/>
    </w:rPr>
  </w:style>
  <w:style w:type="paragraph" w:customStyle="1" w:styleId="ContactgegevensKop">
    <w:name w:val="Contactgegevens Kop"/>
    <w:basedOn w:val="Contactgegevens"/>
    <w:uiPriority w:val="12"/>
    <w:qFormat/>
    <w:rsid w:val="00FB71CB"/>
    <w:rPr>
      <w:rFonts w:ascii="Calibri" w:hAnsi="Calibri"/>
      <w:b/>
      <w:color w:val="783293"/>
    </w:rPr>
  </w:style>
  <w:style w:type="paragraph" w:styleId="Lijstalinea">
    <w:name w:val="List Paragraph"/>
    <w:basedOn w:val="Standaard"/>
    <w:uiPriority w:val="34"/>
    <w:qFormat/>
    <w:rsid w:val="00965D7C"/>
    <w:pPr>
      <w:spacing w:before="100" w:beforeAutospacing="1" w:after="0" w:afterAutospacing="1" w:line="240" w:lineRule="auto"/>
      <w:ind w:left="720"/>
      <w:contextualSpacing/>
    </w:pPr>
    <w:rPr>
      <w:rFonts w:eastAsiaTheme="minorHAnsi" w:cstheme="minorBidi"/>
      <w:lang w:eastAsia="en-US"/>
    </w:rPr>
  </w:style>
  <w:style w:type="character" w:styleId="Onopgelostemelding">
    <w:name w:val="Unresolved Mention"/>
    <w:basedOn w:val="Standaardalinea-lettertype"/>
    <w:uiPriority w:val="99"/>
    <w:semiHidden/>
    <w:unhideWhenUsed/>
    <w:rsid w:val="007B4CBF"/>
    <w:rPr>
      <w:color w:val="605E5C"/>
      <w:shd w:val="clear" w:color="auto" w:fill="E1DFDD"/>
    </w:rPr>
  </w:style>
  <w:style w:type="paragraph" w:customStyle="1" w:styleId="public-draftstyledefault-unorderedlistitem">
    <w:name w:val="public-draftstyledefault-unorderedlistitem"/>
    <w:basedOn w:val="Standaard"/>
    <w:rsid w:val="007B4CBF"/>
    <w:pPr>
      <w:spacing w:before="100" w:beforeAutospacing="1" w:after="100" w:afterAutospacing="1" w:line="240" w:lineRule="auto"/>
    </w:pPr>
    <w:rPr>
      <w:rFonts w:ascii="Times New Roman" w:eastAsia="Times New Roman" w:hAnsi="Times New Roman"/>
      <w:sz w:val="24"/>
      <w:szCs w:val="24"/>
    </w:rPr>
  </w:style>
  <w:style w:type="paragraph" w:styleId="Inhopg3">
    <w:name w:val="toc 3"/>
    <w:basedOn w:val="Standaard"/>
    <w:next w:val="Standaard"/>
    <w:autoRedefine/>
    <w:uiPriority w:val="39"/>
    <w:semiHidden/>
    <w:unhideWhenUsed/>
    <w:rsid w:val="007B4CBF"/>
    <w:pPr>
      <w:spacing w:after="0"/>
      <w:ind w:left="440"/>
    </w:pPr>
    <w:rPr>
      <w:sz w:val="20"/>
      <w:szCs w:val="20"/>
    </w:rPr>
  </w:style>
  <w:style w:type="paragraph" w:styleId="Inhopg4">
    <w:name w:val="toc 4"/>
    <w:basedOn w:val="Standaard"/>
    <w:next w:val="Standaard"/>
    <w:autoRedefine/>
    <w:uiPriority w:val="39"/>
    <w:semiHidden/>
    <w:unhideWhenUsed/>
    <w:rsid w:val="007B4CBF"/>
    <w:pPr>
      <w:spacing w:after="0"/>
      <w:ind w:left="660"/>
    </w:pPr>
    <w:rPr>
      <w:sz w:val="20"/>
      <w:szCs w:val="20"/>
    </w:rPr>
  </w:style>
  <w:style w:type="paragraph" w:styleId="Inhopg5">
    <w:name w:val="toc 5"/>
    <w:basedOn w:val="Standaard"/>
    <w:next w:val="Standaard"/>
    <w:autoRedefine/>
    <w:uiPriority w:val="39"/>
    <w:semiHidden/>
    <w:unhideWhenUsed/>
    <w:rsid w:val="007B4CBF"/>
    <w:pPr>
      <w:spacing w:after="0"/>
      <w:ind w:left="880"/>
    </w:pPr>
    <w:rPr>
      <w:sz w:val="20"/>
      <w:szCs w:val="20"/>
    </w:rPr>
  </w:style>
  <w:style w:type="paragraph" w:styleId="Inhopg6">
    <w:name w:val="toc 6"/>
    <w:basedOn w:val="Standaard"/>
    <w:next w:val="Standaard"/>
    <w:autoRedefine/>
    <w:uiPriority w:val="39"/>
    <w:semiHidden/>
    <w:unhideWhenUsed/>
    <w:rsid w:val="007B4CBF"/>
    <w:pPr>
      <w:spacing w:after="0"/>
      <w:ind w:left="1100"/>
    </w:pPr>
    <w:rPr>
      <w:sz w:val="20"/>
      <w:szCs w:val="20"/>
    </w:rPr>
  </w:style>
  <w:style w:type="paragraph" w:styleId="Inhopg7">
    <w:name w:val="toc 7"/>
    <w:basedOn w:val="Standaard"/>
    <w:next w:val="Standaard"/>
    <w:autoRedefine/>
    <w:uiPriority w:val="39"/>
    <w:semiHidden/>
    <w:unhideWhenUsed/>
    <w:rsid w:val="007B4CBF"/>
    <w:pPr>
      <w:spacing w:after="0"/>
      <w:ind w:left="1320"/>
    </w:pPr>
    <w:rPr>
      <w:sz w:val="20"/>
      <w:szCs w:val="20"/>
    </w:rPr>
  </w:style>
  <w:style w:type="paragraph" w:styleId="Inhopg8">
    <w:name w:val="toc 8"/>
    <w:basedOn w:val="Standaard"/>
    <w:next w:val="Standaard"/>
    <w:autoRedefine/>
    <w:uiPriority w:val="39"/>
    <w:semiHidden/>
    <w:unhideWhenUsed/>
    <w:rsid w:val="007B4CBF"/>
    <w:pPr>
      <w:spacing w:after="0"/>
      <w:ind w:left="1540"/>
    </w:pPr>
    <w:rPr>
      <w:sz w:val="20"/>
      <w:szCs w:val="20"/>
    </w:rPr>
  </w:style>
  <w:style w:type="paragraph" w:styleId="Inhopg9">
    <w:name w:val="toc 9"/>
    <w:basedOn w:val="Standaard"/>
    <w:next w:val="Standaard"/>
    <w:autoRedefine/>
    <w:uiPriority w:val="39"/>
    <w:semiHidden/>
    <w:unhideWhenUsed/>
    <w:rsid w:val="007B4CBF"/>
    <w:pPr>
      <w:spacing w:after="0"/>
      <w:ind w:left="1760"/>
    </w:pPr>
    <w:rPr>
      <w:sz w:val="20"/>
      <w:szCs w:val="20"/>
    </w:rPr>
  </w:style>
  <w:style w:type="character" w:styleId="GevolgdeHyperlink">
    <w:name w:val="FollowedHyperlink"/>
    <w:basedOn w:val="Standaardalinea-lettertype"/>
    <w:uiPriority w:val="99"/>
    <w:semiHidden/>
    <w:unhideWhenUsed/>
    <w:rsid w:val="007F0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387753">
      <w:bodyDiv w:val="1"/>
      <w:marLeft w:val="0"/>
      <w:marRight w:val="0"/>
      <w:marTop w:val="0"/>
      <w:marBottom w:val="0"/>
      <w:divBdr>
        <w:top w:val="none" w:sz="0" w:space="0" w:color="auto"/>
        <w:left w:val="none" w:sz="0" w:space="0" w:color="auto"/>
        <w:bottom w:val="none" w:sz="0" w:space="0" w:color="auto"/>
        <w:right w:val="none" w:sz="0" w:space="0" w:color="auto"/>
      </w:divBdr>
    </w:div>
    <w:div w:id="1545365471">
      <w:bodyDiv w:val="1"/>
      <w:marLeft w:val="0"/>
      <w:marRight w:val="0"/>
      <w:marTop w:val="0"/>
      <w:marBottom w:val="0"/>
      <w:divBdr>
        <w:top w:val="none" w:sz="0" w:space="0" w:color="auto"/>
        <w:left w:val="none" w:sz="0" w:space="0" w:color="auto"/>
        <w:bottom w:val="none" w:sz="0" w:space="0" w:color="auto"/>
        <w:right w:val="none" w:sz="0" w:space="0" w:color="auto"/>
      </w:divBdr>
      <w:divsChild>
        <w:div w:id="1178736570">
          <w:marLeft w:val="0"/>
          <w:marRight w:val="0"/>
          <w:marTop w:val="0"/>
          <w:marBottom w:val="0"/>
          <w:divBdr>
            <w:top w:val="none" w:sz="0" w:space="0" w:color="auto"/>
            <w:left w:val="none" w:sz="0" w:space="0" w:color="auto"/>
            <w:bottom w:val="none" w:sz="0" w:space="0" w:color="auto"/>
            <w:right w:val="none" w:sz="0" w:space="0" w:color="auto"/>
          </w:divBdr>
        </w:div>
        <w:div w:id="1196040943">
          <w:marLeft w:val="0"/>
          <w:marRight w:val="0"/>
          <w:marTop w:val="0"/>
          <w:marBottom w:val="0"/>
          <w:divBdr>
            <w:top w:val="none" w:sz="0" w:space="0" w:color="auto"/>
            <w:left w:val="none" w:sz="0" w:space="0" w:color="auto"/>
            <w:bottom w:val="none" w:sz="0" w:space="0" w:color="auto"/>
            <w:right w:val="none" w:sz="0" w:space="0" w:color="auto"/>
          </w:divBdr>
        </w:div>
        <w:div w:id="174071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tenbureau@i-sociaaldomein.nl?subject=Reactie%20op%20afsprakenlijs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tenbureau@i-sociaaldomein.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ociaaldomein.nl/cms/view/57981989/afsprakenkaart-nieuwe-fa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2" ma:contentTypeDescription="Een nieuw document maken." ma:contentTypeScope="" ma:versionID="74835ec38f46c17d3a9f92d9d2ddac8b">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6f17e631890030a00a0fae486e013dd1"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EBF9BA-16D9-4149-86E7-BD1DC37284F9}">
  <ds:schemaRefs>
    <ds:schemaRef ds:uri="http://schemas.openxmlformats.org/officeDocument/2006/bibliography"/>
  </ds:schemaRefs>
</ds:datastoreItem>
</file>

<file path=customXml/itemProps2.xml><?xml version="1.0" encoding="utf-8"?>
<ds:datastoreItem xmlns:ds="http://schemas.openxmlformats.org/officeDocument/2006/customXml" ds:itemID="{669439E2-0E22-4E81-BE58-33A93779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B4F3C-6186-49DB-9653-2F6595C48E2D}">
  <ds:schemaRefs>
    <ds:schemaRef ds:uri="http://schemas.microsoft.com/sharepoint/v3/contenttype/forms"/>
  </ds:schemaRefs>
</ds:datastoreItem>
</file>

<file path=customXml/itemProps4.xml><?xml version="1.0" encoding="utf-8"?>
<ds:datastoreItem xmlns:ds="http://schemas.openxmlformats.org/officeDocument/2006/customXml" ds:itemID="{86A9B43D-F055-419B-98C8-4F3FA1C31C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6142</Words>
  <Characters>33781</Characters>
  <Application>Microsoft Office Word</Application>
  <DocSecurity>0</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 Top</dc:creator>
  <cp:keywords/>
  <dc:description/>
  <cp:lastModifiedBy>dimphy van der Zanden</cp:lastModifiedBy>
  <cp:revision>2</cp:revision>
  <dcterms:created xsi:type="dcterms:W3CDTF">2020-07-30T07:09:00Z</dcterms:created>
  <dcterms:modified xsi:type="dcterms:W3CDTF">2020-07-30T07:09:00Z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